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F3" w:rsidRDefault="008859F3" w:rsidP="008859F3">
      <w:bookmarkStart w:id="0" w:name="_GoBack"/>
      <w:r>
        <w:t>3. A KOMMUNIKÁCIÓ TÉNYEZŐI ÉS FUNKCIÓI</w:t>
      </w:r>
    </w:p>
    <w:bookmarkEnd w:id="0"/>
    <w:p w:rsidR="008859F3" w:rsidRDefault="008859F3" w:rsidP="008859F3">
      <w:r>
        <w:t>2011-09-18, 9:55 PM</w:t>
      </w:r>
    </w:p>
    <w:p w:rsidR="008859F3" w:rsidRDefault="008859F3" w:rsidP="008859F3">
      <w:r>
        <w:t>3. A kommunikációs folyamat tényezői és funkciói</w:t>
      </w:r>
    </w:p>
    <w:p w:rsidR="008859F3" w:rsidRDefault="008859F3" w:rsidP="008859F3"/>
    <w:p w:rsidR="008859F3" w:rsidRDefault="008859F3" w:rsidP="008859F3">
      <w:r>
        <w:t>1.1. Kommunikáció /lat. "összeköttetés"= közlés, közlésfolyamat/</w:t>
      </w:r>
    </w:p>
    <w:p w:rsidR="008859F3" w:rsidRDefault="008859F3" w:rsidP="008859F3">
      <w:r>
        <w:t>Az emberek közti érintkezésnek az a fajtája, amely jelek segítségével történik, üzenetek átadása révén történő interakció.</w:t>
      </w:r>
    </w:p>
    <w:p w:rsidR="008859F3" w:rsidRDefault="008859F3" w:rsidP="008859F3">
      <w:r>
        <w:t xml:space="preserve">      Kommunikáció-elmélet: Az üzenetközvetítés, az információcsere általános elmélete. Legelterjedtebb modellje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Jakobson</w:t>
      </w:r>
      <w:proofErr w:type="spellEnd"/>
      <w:r>
        <w:t xml:space="preserve"> (1896–1982) a prágai nyelvészeti iskola kiemelkedő alakja szerint:</w:t>
      </w:r>
    </w:p>
    <w:p w:rsidR="008859F3" w:rsidRDefault="008859F3" w:rsidP="008859F3">
      <w:proofErr w:type="gramStart"/>
      <w:r>
        <w:t>a</w:t>
      </w:r>
      <w:proofErr w:type="gramEnd"/>
      <w:r>
        <w:t>)feladó--------------------------------------------------b)címzett</w:t>
      </w:r>
    </w:p>
    <w:p w:rsidR="008859F3" w:rsidRDefault="008859F3" w:rsidP="008859F3">
      <w:r>
        <w:t>c) kontextus /beszédhelyzet/</w:t>
      </w:r>
    </w:p>
    <w:p w:rsidR="008859F3" w:rsidRDefault="008859F3" w:rsidP="008859F3">
      <w:r>
        <w:t>d) kód /jelrendszer/</w:t>
      </w:r>
    </w:p>
    <w:p w:rsidR="008859F3" w:rsidRDefault="008859F3" w:rsidP="008859F3">
      <w:proofErr w:type="gramStart"/>
      <w:r>
        <w:t>e</w:t>
      </w:r>
      <w:proofErr w:type="gramEnd"/>
      <w:r>
        <w:t>) üzenet</w:t>
      </w:r>
    </w:p>
    <w:p w:rsidR="008859F3" w:rsidRDefault="008859F3" w:rsidP="008859F3">
      <w:proofErr w:type="gramStart"/>
      <w:r>
        <w:t>f</w:t>
      </w:r>
      <w:proofErr w:type="gramEnd"/>
      <w:r>
        <w:t>) kontaktus/csatorna/</w:t>
      </w:r>
    </w:p>
    <w:p w:rsidR="008859F3" w:rsidRDefault="008859F3" w:rsidP="008859F3"/>
    <w:p w:rsidR="008859F3" w:rsidRDefault="008859F3" w:rsidP="008859F3">
      <w:proofErr w:type="gramStart"/>
      <w:r>
        <w:t>a</w:t>
      </w:r>
      <w:proofErr w:type="gramEnd"/>
      <w:r>
        <w:t xml:space="preserve">/ </w:t>
      </w:r>
      <w:proofErr w:type="spellStart"/>
      <w:r>
        <w:t>A</w:t>
      </w:r>
      <w:proofErr w:type="spellEnd"/>
      <w:r>
        <w:t xml:space="preserve"> feladó üzenetet juttat el a b/ címzetthez.– a beszédtevékenység mindkét fél részéről aktvitást igényel /figyelem/, a szerepek felcserélődhetnek</w:t>
      </w:r>
    </w:p>
    <w:p w:rsidR="008859F3" w:rsidRDefault="008859F3" w:rsidP="008859F3">
      <w:r>
        <w:t>c/ Ez mindig meghatározott körülmények között, azonos valóságismeretet feltételezve (kontextus) történik: közös ismeretek, előismeretek</w:t>
      </w:r>
    </w:p>
    <w:p w:rsidR="008859F3" w:rsidRDefault="008859F3" w:rsidP="008859F3">
      <w:r>
        <w:t xml:space="preserve">d/ feltételezi a közös jelrendszert, </w:t>
      </w:r>
      <w:proofErr w:type="gramStart"/>
      <w:r>
        <w:t>kód ,</w:t>
      </w:r>
      <w:proofErr w:type="gramEnd"/>
      <w:r>
        <w:t xml:space="preserve"> a nyelv = lexika + grammatika, azaz a jelek összessége és a felhasználásuk módja, szabályai).– fontos szerepe lehet a nem nyelvi jeleknek pl. gesztusok is</w:t>
      </w:r>
    </w:p>
    <w:p w:rsidR="008859F3" w:rsidRDefault="008859F3" w:rsidP="008859F3">
      <w:proofErr w:type="gramStart"/>
      <w:r>
        <w:t>e</w:t>
      </w:r>
      <w:proofErr w:type="gramEnd"/>
      <w:r>
        <w:t>/ az üzenet – lehet egyszerű pl. egy kérdés, de bonyolult is pl. egy irodalmi mű üzenete</w:t>
      </w:r>
    </w:p>
    <w:p w:rsidR="008859F3" w:rsidRDefault="008859F3" w:rsidP="008859F3">
      <w:proofErr w:type="gramStart"/>
      <w:r>
        <w:t>f</w:t>
      </w:r>
      <w:proofErr w:type="gramEnd"/>
      <w:r>
        <w:t xml:space="preserve">/ A kontaktus a fizikai csatornát és a lélektani kapcsolatot jelenti. </w:t>
      </w:r>
      <w:proofErr w:type="gramStart"/>
      <w:r>
        <w:t>a</w:t>
      </w:r>
      <w:proofErr w:type="gramEnd"/>
      <w:r>
        <w:t xml:space="preserve"> közvetítő csatorna - pl. levegő , agyagtábla, telefon</w:t>
      </w:r>
    </w:p>
    <w:p w:rsidR="008859F3" w:rsidRDefault="008859F3" w:rsidP="008859F3">
      <w:r>
        <w:t>Kommunikáció akkor jön létre, ha a címzett részéről visszajelzés van.</w:t>
      </w:r>
    </w:p>
    <w:p w:rsidR="008859F3" w:rsidRDefault="008859F3" w:rsidP="008859F3"/>
    <w:p w:rsidR="008859F3" w:rsidRDefault="008859F3" w:rsidP="008859F3">
      <w:r>
        <w:t xml:space="preserve">1. 3. A kommunikáció </w:t>
      </w:r>
      <w:proofErr w:type="gramStart"/>
      <w:r>
        <w:t>funkciói :</w:t>
      </w:r>
      <w:proofErr w:type="gramEnd"/>
      <w:r>
        <w:t xml:space="preserve"> Minden üzenet összetett szándékot hordoz.</w:t>
      </w:r>
    </w:p>
    <w:p w:rsidR="008859F3" w:rsidRDefault="008859F3" w:rsidP="008859F3">
      <w:proofErr w:type="gramStart"/>
      <w:r>
        <w:t>alapfunkciók</w:t>
      </w:r>
      <w:proofErr w:type="gramEnd"/>
      <w:r>
        <w:t>:</w:t>
      </w:r>
    </w:p>
    <w:p w:rsidR="008859F3" w:rsidRDefault="008859F3" w:rsidP="008859F3">
      <w:proofErr w:type="gramStart"/>
      <w:r>
        <w:t>referenciális</w:t>
      </w:r>
      <w:proofErr w:type="gramEnd"/>
      <w:r>
        <w:t xml:space="preserve">: közlő, tájékoztató funkció = információk átadása, ide tartozik a valóságra vonatkozó kérdés is </w:t>
      </w:r>
    </w:p>
    <w:p w:rsidR="008859F3" w:rsidRDefault="008859F3" w:rsidP="008859F3">
      <w:proofErr w:type="spellStart"/>
      <w:r>
        <w:t>emotív</w:t>
      </w:r>
      <w:proofErr w:type="spellEnd"/>
      <w:r>
        <w:t xml:space="preserve">: érzelmek </w:t>
      </w:r>
      <w:proofErr w:type="gramStart"/>
      <w:r>
        <w:t>kifejezése ,</w:t>
      </w:r>
      <w:proofErr w:type="gramEnd"/>
      <w:r>
        <w:t xml:space="preserve"> a feladónak az üzenettel kapcsolatos érzelmeit fejezi</w:t>
      </w:r>
    </w:p>
    <w:p w:rsidR="008859F3" w:rsidRDefault="008859F3" w:rsidP="008859F3">
      <w:proofErr w:type="spellStart"/>
      <w:r>
        <w:t>konatív</w:t>
      </w:r>
      <w:proofErr w:type="spellEnd"/>
      <w:r>
        <w:t>: felhívó, felszólító, befolyásoló funkció, mely a címzettre irányul</w:t>
      </w:r>
      <w:proofErr w:type="gramStart"/>
      <w:r>
        <w:t>,  akarati</w:t>
      </w:r>
      <w:proofErr w:type="gramEnd"/>
      <w:r>
        <w:t xml:space="preserve"> befolyásolás (pl.: Menj ki!)</w:t>
      </w:r>
    </w:p>
    <w:p w:rsidR="008859F3" w:rsidRDefault="008859F3" w:rsidP="008859F3">
      <w:proofErr w:type="gramStart"/>
      <w:r>
        <w:lastRenderedPageBreak/>
        <w:t>mellékfunkciók</w:t>
      </w:r>
      <w:proofErr w:type="gramEnd"/>
      <w:r>
        <w:t>:</w:t>
      </w:r>
    </w:p>
    <w:p w:rsidR="008859F3" w:rsidRDefault="008859F3" w:rsidP="008859F3">
      <w:proofErr w:type="spellStart"/>
      <w:r>
        <w:t>fatikus</w:t>
      </w:r>
      <w:proofErr w:type="spellEnd"/>
      <w:r>
        <w:t>: kapcsolatfenntartó, a kommunikáció megkezdésére, fenntartására vonatkozó funkció (pl.: köszönés/</w:t>
      </w:r>
    </w:p>
    <w:p w:rsidR="008859F3" w:rsidRDefault="008859F3" w:rsidP="008859F3">
      <w:proofErr w:type="gramStart"/>
      <w:r>
        <w:t>poétikai</w:t>
      </w:r>
      <w:proofErr w:type="gramEnd"/>
      <w:r>
        <w:t>: esztétikai, a szöveg művészi hatása, a művészi nyelvhasználatra jellemző</w:t>
      </w:r>
    </w:p>
    <w:p w:rsidR="008859F3" w:rsidRDefault="008859F3" w:rsidP="008859F3">
      <w:proofErr w:type="gramStart"/>
      <w:r>
        <w:t>metanyelvi</w:t>
      </w:r>
      <w:proofErr w:type="gramEnd"/>
      <w:r>
        <w:t>: értelmező,a kommunikációs felek, arra kérdeznek rá, hogy ugyanazokat a nyelvi jeleket használják-e, tisztázzák a jelek pontos jelentését rákérdezünk a kódra, a nyelvre</w:t>
      </w:r>
    </w:p>
    <w:p w:rsidR="008859F3" w:rsidRDefault="008859F3" w:rsidP="008859F3"/>
    <w:p w:rsidR="008859F3" w:rsidRDefault="008859F3" w:rsidP="008859F3">
      <w:proofErr w:type="gramStart"/>
      <w:r>
        <w:t>gyakorlás</w:t>
      </w:r>
      <w:proofErr w:type="gramEnd"/>
      <w:r>
        <w:t>:</w:t>
      </w:r>
    </w:p>
    <w:p w:rsidR="008859F3" w:rsidRDefault="008859F3" w:rsidP="008859F3">
      <w:r>
        <w:t xml:space="preserve">1. ”A </w:t>
      </w:r>
      <w:proofErr w:type="spellStart"/>
      <w:r>
        <w:t>maktab</w:t>
      </w:r>
      <w:proofErr w:type="spellEnd"/>
      <w:r>
        <w:t xml:space="preserve"> alatt- keleten így hívják a tanítási órát- az egyik fiúcskával sehogy sem boldogult a tanító.„Mondd, hogy á!” (perzsául </w:t>
      </w:r>
      <w:proofErr w:type="spellStart"/>
      <w:r>
        <w:t>alef</w:t>
      </w:r>
      <w:proofErr w:type="spellEnd"/>
      <w:r>
        <w:t xml:space="preserve">). A fiú tagadóan rázta a fejét, és összeszorította a száját. A tanító türelmes maradt, és újra kezdte: „Jó kisfiú vagy, mondd szépen, hogy á! Nem fog fájni.” (…) A fiúcska végül beadta a derekát, és </w:t>
      </w:r>
      <w:proofErr w:type="spellStart"/>
      <w:r>
        <w:t>mindannyiuk</w:t>
      </w:r>
      <w:proofErr w:type="spellEnd"/>
      <w:r>
        <w:t xml:space="preserve"> ámulatára tisztán és érthetően kimondta az </w:t>
      </w:r>
      <w:proofErr w:type="spellStart"/>
      <w:r>
        <w:t>á-t</w:t>
      </w:r>
      <w:proofErr w:type="spellEnd"/>
      <w:r>
        <w:t>. A tanító a pedagógiai sikerétől meglepetten kiáltott fel: „</w:t>
      </w:r>
      <w:proofErr w:type="spellStart"/>
      <w:r>
        <w:t>Masallah</w:t>
      </w:r>
      <w:proofErr w:type="spellEnd"/>
      <w:r>
        <w:t xml:space="preserve">, kitűnő volt! Most mondd azt is, hogy </w:t>
      </w:r>
      <w:proofErr w:type="spellStart"/>
      <w:r>
        <w:t>bé</w:t>
      </w:r>
      <w:proofErr w:type="spellEnd"/>
      <w:r>
        <w:t xml:space="preserve">!” A fiúcska erre heves tiltakozásba tört ki, és öklével verte az asztalt: „Most már elég volt! Tudtam én, hogy mi vár rám, ha csak az </w:t>
      </w:r>
      <w:proofErr w:type="spellStart"/>
      <w:r>
        <w:t>á-t</w:t>
      </w:r>
      <w:proofErr w:type="spellEnd"/>
      <w:r>
        <w:t xml:space="preserve"> kimondom: Akkor azt akarjátok, hogy mondjam ki a b-t is, aztán mondjam el az egész ábécét, azután tanuljak meg olvasni, írni és számolni. Tudtam én, hogy miért nem akarom kimondani </w:t>
      </w:r>
      <w:proofErr w:type="gramStart"/>
      <w:r>
        <w:t xml:space="preserve">az      </w:t>
      </w:r>
      <w:proofErr w:type="spellStart"/>
      <w:r>
        <w:t>á-t</w:t>
      </w:r>
      <w:proofErr w:type="spellEnd"/>
      <w:proofErr w:type="gramEnd"/>
      <w:r>
        <w:t>!”</w:t>
      </w:r>
    </w:p>
    <w:p w:rsidR="008859F3" w:rsidRDefault="008859F3" w:rsidP="008859F3">
      <w:r>
        <w:t xml:space="preserve">                                                                                   (</w:t>
      </w:r>
      <w:proofErr w:type="spellStart"/>
      <w:r>
        <w:t>Peseschkian</w:t>
      </w:r>
      <w:proofErr w:type="spellEnd"/>
      <w:r>
        <w:t>: A tudós meg a tevehajcsár)</w:t>
      </w:r>
    </w:p>
    <w:p w:rsidR="008859F3" w:rsidRDefault="008859F3" w:rsidP="008859F3">
      <w:r>
        <w:t>Határozd meg a történetben zajló kommunikáció tényezőit és funkcióit!</w:t>
      </w:r>
    </w:p>
    <w:p w:rsidR="008859F3" w:rsidRDefault="008859F3" w:rsidP="008859F3"/>
    <w:p w:rsidR="008859F3" w:rsidRDefault="008859F3" w:rsidP="008859F3">
      <w:r>
        <w:t>2. Az információ öt forradalma</w:t>
      </w:r>
    </w:p>
    <w:p w:rsidR="008859F3" w:rsidRDefault="008859F3" w:rsidP="008859F3">
      <w:r>
        <w:t>(…) Az emberi társadalom fejlődése szorosan összefügg az információs összeköttetések, a kommunikáció fejlődésével. Éppen ezért információs szemléletünk teljesen jogosnak tartja azt a felfogást, amely a történelmet a kommunikációs eszközök fejlődése alapján kor¬</w:t>
      </w:r>
      <w:proofErr w:type="spellStart"/>
      <w:r>
        <w:t>sza</w:t>
      </w:r>
      <w:proofErr w:type="spellEnd"/>
      <w:r>
        <w:t>¬</w:t>
      </w:r>
      <w:proofErr w:type="spellStart"/>
      <w:r>
        <w:t>kolja</w:t>
      </w:r>
      <w:proofErr w:type="spellEnd"/>
      <w:r>
        <w:t>. E szerint a felfogás szerint az emberiség eddigi történetében öt nagy korszakot különböztethetünk meg, az információ öt nagy „forradalmáról” beszélhetünk.</w:t>
      </w:r>
    </w:p>
    <w:p w:rsidR="008859F3" w:rsidRDefault="008859F3" w:rsidP="008859F3">
      <w:r>
        <w:t xml:space="preserve">Az első a beszéd forradalma; az ember kiemelkedik az állati létből, s a munkavégzés során szerzett és teremtett információit átadja társainak, utódainak. A második az írás </w:t>
      </w:r>
      <w:proofErr w:type="spellStart"/>
      <w:r>
        <w:t>forradal</w:t>
      </w:r>
      <w:proofErr w:type="spellEnd"/>
      <w:r>
        <w:t xml:space="preserve">¬ma: az információtárolás függetlenné válik a jócskán megbízhatatlan emberi emlékezettől, megkezdődik az idő és a tér legyőzése, a primitív társadalom megindul a civilizáció útján. A harmadik a könyvnyomtatás forradalma: a sokszorosítás technikája az információk (ismeretek) tömeges terjesztésének lehetőségét teremti meg, s ezzel elősegíti a társadalmi haladás felgyorsulását. A negyedik a távközlés forradalma: az információs összeköttetések behálózzák a Földet, a világ összezsugorodik, felderengenek az egységes emberi társadalom körvonalai. Az ötödik az elektronikus információfeldolgozás forradalma: a kommunikáció új minőséggel gyarapodik, az ember-ember párbeszéd mellett megjelenik az ember--gép párbeszéd, az információtárolás és </w:t>
      </w:r>
      <w:proofErr w:type="spellStart"/>
      <w:r>
        <w:t>-feldolgozás</w:t>
      </w:r>
      <w:proofErr w:type="spellEnd"/>
      <w:r>
        <w:t xml:space="preserve"> új, még messze kihasználatlan lehetőségei tárulnak fel. (Fülöp Géza)</w:t>
      </w:r>
    </w:p>
    <w:p w:rsidR="008859F3" w:rsidRDefault="008859F3" w:rsidP="008859F3"/>
    <w:p w:rsidR="004B53F3" w:rsidRDefault="008859F3" w:rsidP="008859F3">
      <w:r>
        <w:lastRenderedPageBreak/>
        <w:t>A szöveg alapján összegezze, mit nevez a szerző az információ forradalmának! Jellemezze az egyes információs forrásokat aszerint, hogy egyirányú vagy kétirányú, közvetett vagy közvetlen kommunikációs formák!</w:t>
      </w:r>
    </w:p>
    <w:sectPr w:rsidR="004B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F3"/>
    <w:rsid w:val="004B53F3"/>
    <w:rsid w:val="008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33C4A-ACE5-48CA-8208-84A4C579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2015-12-19T08:41:00Z</dcterms:created>
  <dcterms:modified xsi:type="dcterms:W3CDTF">2015-12-19T08:44:00Z</dcterms:modified>
</cp:coreProperties>
</file>