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AB" w:rsidRPr="006777AB" w:rsidRDefault="006777AB" w:rsidP="006777AB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11. 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MAGYAR HELYESÍRÁS ALAPELVEINEK MAGYARÁZATA ÉS ALKALMAZÁSA PÉLDÁKKAL</w:t>
      </w:r>
    </w:p>
    <w:p w:rsidR="006777AB" w:rsidRPr="00AA7039" w:rsidRDefault="006777AB" w:rsidP="006777AB">
      <w:pPr>
        <w:rPr>
          <w:b/>
          <w:u w:val="single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helyesírás olyan szabályrendszer, amely a nyelv írásbeli rögzítését irányítja.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>
        <w:br/>
      </w:r>
      <w:r w:rsidR="00AA7039">
        <w:rPr>
          <w:b/>
          <w:u w:val="single"/>
        </w:rPr>
        <w:t>1.</w:t>
      </w:r>
      <w:r w:rsidRPr="00AA7039">
        <w:rPr>
          <w:b/>
          <w:u w:val="single"/>
        </w:rPr>
        <w:t>A magyar helyesírás rövid története</w:t>
      </w:r>
    </w:p>
    <w:p w:rsidR="006777AB" w:rsidRDefault="006777AB" w:rsidP="006777AB">
      <w:r>
        <w:t xml:space="preserve">Helyesírásunk egységesülése a </w:t>
      </w:r>
      <w:proofErr w:type="spellStart"/>
      <w:r>
        <w:t>XIX.sz</w:t>
      </w:r>
      <w:proofErr w:type="spellEnd"/>
      <w:r>
        <w:t>. elején ment végbe:</w:t>
      </w:r>
    </w:p>
    <w:p w:rsidR="006777AB" w:rsidRDefault="006777AB" w:rsidP="006777AB">
      <w:r>
        <w:t xml:space="preserve">• 1805-6. Vita a magyar helyesírás fő elvéről: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97"/>
      </w:tblGrid>
      <w:tr w:rsidR="006777AB" w:rsidTr="00AA7039">
        <w:tc>
          <w:tcPr>
            <w:tcW w:w="3681" w:type="dxa"/>
          </w:tcPr>
          <w:p w:rsidR="006777AB" w:rsidRPr="006777AB" w:rsidRDefault="006777AB" w:rsidP="006777AB">
            <w:pPr>
              <w:jc w:val="center"/>
              <w:rPr>
                <w:b/>
              </w:rPr>
            </w:pPr>
            <w:proofErr w:type="spellStart"/>
            <w:r w:rsidRPr="006777AB">
              <w:rPr>
                <w:b/>
              </w:rPr>
              <w:t>ypszilonisták</w:t>
            </w:r>
            <w:proofErr w:type="spellEnd"/>
            <w:r w:rsidRPr="006777AB">
              <w:rPr>
                <w:b/>
              </w:rPr>
              <w:t xml:space="preserve"> - Verseghy Ferenc</w:t>
            </w:r>
            <w:r w:rsidRPr="006777AB">
              <w:rPr>
                <w:b/>
              </w:rPr>
              <w:br/>
            </w:r>
          </w:p>
        </w:tc>
        <w:tc>
          <w:tcPr>
            <w:tcW w:w="1984" w:type="dxa"/>
          </w:tcPr>
          <w:p w:rsidR="006777AB" w:rsidRPr="006777AB" w:rsidRDefault="006777AB" w:rsidP="006777AB">
            <w:pPr>
              <w:jc w:val="center"/>
              <w:rPr>
                <w:b/>
              </w:rPr>
            </w:pPr>
            <w:r w:rsidRPr="006777AB">
              <w:rPr>
                <w:b/>
              </w:rPr>
              <w:t>--&gt; &lt;--</w:t>
            </w:r>
          </w:p>
        </w:tc>
        <w:tc>
          <w:tcPr>
            <w:tcW w:w="3397" w:type="dxa"/>
          </w:tcPr>
          <w:p w:rsidR="006777AB" w:rsidRPr="006777AB" w:rsidRDefault="006777AB" w:rsidP="006777AB">
            <w:pPr>
              <w:jc w:val="center"/>
              <w:rPr>
                <w:b/>
              </w:rPr>
            </w:pPr>
            <w:r w:rsidRPr="006777AB">
              <w:rPr>
                <w:b/>
              </w:rPr>
              <w:t>jottisták - Révai Miklós</w:t>
            </w:r>
          </w:p>
        </w:tc>
      </w:tr>
      <w:tr w:rsidR="006777AB" w:rsidTr="00AA7039">
        <w:tc>
          <w:tcPr>
            <w:tcW w:w="3681" w:type="dxa"/>
          </w:tcPr>
          <w:p w:rsidR="006777AB" w:rsidRDefault="006777AB" w:rsidP="006777AB">
            <w:pPr>
              <w:jc w:val="center"/>
            </w:pPr>
            <w:r>
              <w:t>a kiejtés szerinti írásmód</w:t>
            </w:r>
          </w:p>
          <w:p w:rsidR="006777AB" w:rsidRDefault="006777AB" w:rsidP="006777AB">
            <w:pPr>
              <w:jc w:val="center"/>
            </w:pPr>
            <w:r>
              <w:t>képviselői</w:t>
            </w:r>
          </w:p>
        </w:tc>
        <w:tc>
          <w:tcPr>
            <w:tcW w:w="1984" w:type="dxa"/>
          </w:tcPr>
          <w:p w:rsidR="006777AB" w:rsidRDefault="006777AB" w:rsidP="006777AB">
            <w:pPr>
              <w:jc w:val="center"/>
            </w:pPr>
          </w:p>
        </w:tc>
        <w:tc>
          <w:tcPr>
            <w:tcW w:w="3397" w:type="dxa"/>
          </w:tcPr>
          <w:p w:rsidR="006777AB" w:rsidRDefault="006777AB" w:rsidP="006777AB">
            <w:pPr>
              <w:jc w:val="center"/>
            </w:pPr>
            <w:r>
              <w:t>a szóelemek szerinti írásmód képviselői</w:t>
            </w:r>
          </w:p>
        </w:tc>
      </w:tr>
      <w:tr w:rsidR="006777AB" w:rsidTr="00AA7039">
        <w:tc>
          <w:tcPr>
            <w:tcW w:w="3681" w:type="dxa"/>
          </w:tcPr>
          <w:p w:rsidR="006777AB" w:rsidRDefault="006777AB" w:rsidP="006777AB">
            <w:pPr>
              <w:jc w:val="center"/>
            </w:pPr>
            <w:r>
              <w:t xml:space="preserve">pl. </w:t>
            </w:r>
            <w:proofErr w:type="spellStart"/>
            <w:r>
              <w:t>láttya</w:t>
            </w:r>
            <w:proofErr w:type="spellEnd"/>
          </w:p>
        </w:tc>
        <w:tc>
          <w:tcPr>
            <w:tcW w:w="1984" w:type="dxa"/>
          </w:tcPr>
          <w:p w:rsidR="006777AB" w:rsidRDefault="006777AB" w:rsidP="006777AB">
            <w:pPr>
              <w:jc w:val="center"/>
            </w:pPr>
          </w:p>
        </w:tc>
        <w:tc>
          <w:tcPr>
            <w:tcW w:w="3397" w:type="dxa"/>
          </w:tcPr>
          <w:p w:rsidR="006777AB" w:rsidRDefault="006777AB" w:rsidP="006777AB">
            <w:pPr>
              <w:jc w:val="center"/>
            </w:pPr>
            <w:r>
              <w:t>pl. látja</w:t>
            </w:r>
          </w:p>
        </w:tc>
      </w:tr>
    </w:tbl>
    <w:p w:rsidR="006777AB" w:rsidRDefault="006777AB" w:rsidP="006777AB"/>
    <w:p w:rsidR="006777AB" w:rsidRDefault="006777AB" w:rsidP="006777AB">
      <w:r>
        <w:t xml:space="preserve"> </w:t>
      </w:r>
      <w:r>
        <w:t>Kazinczy révén Révai álláspontja győzött</w:t>
      </w:r>
    </w:p>
    <w:p w:rsidR="006777AB" w:rsidRDefault="006777AB" w:rsidP="006777AB">
      <w:r>
        <w:t>• 1832. Magyar Tudós Társaság kiadta az első magyar helyesírási szabályzatot</w:t>
      </w:r>
      <w:r w:rsidR="00AA7039">
        <w:br/>
      </w:r>
      <w:r>
        <w:t xml:space="preserve"> /Vörösmarty és Toldy Ferenc készítette el/ (</w:t>
      </w:r>
      <w:r w:rsidRPr="00AA7039">
        <w:rPr>
          <w:b/>
          <w:i/>
        </w:rPr>
        <w:t>A magyar helyesírás és szóragasztás főbb szabályai</w:t>
      </w:r>
      <w:r>
        <w:t>).</w:t>
      </w:r>
    </w:p>
    <w:p w:rsidR="00AA7039" w:rsidRDefault="006777AB" w:rsidP="006777AB">
      <w:r>
        <w:t xml:space="preserve">• </w:t>
      </w:r>
      <w:r w:rsidR="00AA7039">
        <w:t xml:space="preserve">Sokáig </w:t>
      </w:r>
      <w:r>
        <w:t xml:space="preserve">az </w:t>
      </w:r>
      <w:proofErr w:type="gramStart"/>
      <w:r>
        <w:t>MTA  1984</w:t>
      </w:r>
      <w:r w:rsidR="00AA7039">
        <w:t>-ban</w:t>
      </w:r>
      <w:proofErr w:type="gramEnd"/>
      <w:r>
        <w:t xml:space="preserve"> készült helyesírási szabályzat</w:t>
      </w:r>
      <w:r w:rsidR="00AA7039">
        <w:t>át</w:t>
      </w:r>
      <w:r>
        <w:t xml:space="preserve"> </w:t>
      </w:r>
      <w:r w:rsidR="00AA7039">
        <w:t>használtuk</w:t>
      </w:r>
      <w:r>
        <w:t xml:space="preserve"> /11.kiadás/</w:t>
      </w:r>
      <w:r w:rsidR="00AA7039">
        <w:t xml:space="preserve">, </w:t>
      </w:r>
      <w:r w:rsidR="00AA7039">
        <w:br/>
        <w:t>azonban 2015-től új szabályzat van érvényben:</w:t>
      </w:r>
    </w:p>
    <w:p w:rsidR="006777AB" w:rsidRPr="00AA7039" w:rsidRDefault="00AA7039" w:rsidP="006777AB">
      <w:pPr>
        <w:rPr>
          <w:b/>
        </w:rPr>
      </w:pPr>
      <w:r w:rsidRPr="00AA7039">
        <w:rPr>
          <w:b/>
        </w:rPr>
        <w:t xml:space="preserve"> Magyar </w:t>
      </w:r>
      <w:r w:rsidRPr="00AA7039">
        <w:rPr>
          <w:b/>
          <w:bCs/>
        </w:rPr>
        <w:t>helyesírás szabályai</w:t>
      </w: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 w:rsidRPr="00AA7039">
        <w:rPr>
          <w:b/>
        </w:rPr>
        <w:t xml:space="preserve"> Tizenkettedik</w:t>
      </w:r>
      <w:proofErr w:type="gramEnd"/>
      <w:r w:rsidRPr="00AA7039">
        <w:rPr>
          <w:b/>
        </w:rPr>
        <w:t xml:space="preserve"> kiadás (</w:t>
      </w:r>
      <w:r w:rsidRPr="00AA7039">
        <w:rPr>
          <w:b/>
          <w:bCs/>
        </w:rPr>
        <w:t>2015</w:t>
      </w:r>
      <w:r>
        <w:rPr>
          <w:b/>
        </w:rPr>
        <w:t>)</w:t>
      </w:r>
      <w:r w:rsidRPr="00AA7039">
        <w:rPr>
          <w:b/>
        </w:rPr>
        <w:t xml:space="preserve">   Akadémiai Kiadó  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hu-HU"/>
        </w:rPr>
      </w:pPr>
      <w:r w:rsidRPr="006777AB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hu-HU"/>
        </w:rPr>
        <w:t> </w:t>
      </w:r>
      <w:r w:rsidR="00AA7039" w:rsidRPr="00AA703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hu-HU"/>
        </w:rPr>
        <w:t>2.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magyar helyesírás jellemzői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 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Betűíró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legkisebb egységei a hangokat jelölő betűk.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b.) 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Latin betűs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sajátos magyar betűkészlet a latin betűsorból alakult ki.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c.</w:t>
      </w:r>
      <w:proofErr w:type="gramEnd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 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Hangjelölő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betűi legtöbbször a szóelemekben valóban kiejtett hangokra utalnak.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d.) 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Értelem tükröző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megkülönbözteti a köz- és tulajdonneveket; tükrözi a szóösszetételeket stb.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Helyesírásunk négy alapelvre épül: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1. 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kiejtés elve,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2. a szóelemzés elve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3. a hagyomány elve,</w:t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4. az egyszerűsítés elve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kiejtés elve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ˇ az egyes szóelemeket a kiejtés szerint írjuk le, vagyis a leírt betű jelöli a kiejtett hang rövidségét, hosszúságát (pl. asztal, út, másképpen, híd, eltör, később)</w:t>
      </w:r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szóelemzés elve: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ˇ ha egy szó több szóelemből épül fel (toldalékos vagy összetett szó), akkor az egyes elemeket eredeti alakjukban kell leírni, és </w:t>
      </w:r>
      <w:proofErr w:type="gram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nem</w:t>
      </w:r>
      <w:proofErr w:type="gramEnd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ahogy kiejtjük,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ˇ az írásnak tükröznie kell az eredeti szótövet és a toldalékot (képzőt, jelet, ragot), különösen akkor fontos ez, ha valamilyen mássalhangzótörvény is végbemegy kiejtés során (pl. menjen, színpad, kétszer, éljen)</w:t>
      </w:r>
    </w:p>
    <w:p w:rsidR="00280A72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hagyomány elve: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ˇ néhány régi családnév írásában érvényesül ez az </w:t>
      </w:r>
      <w:proofErr w:type="gram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elv</w:t>
      </w:r>
      <w:r w:rsidR="00280A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</w:t>
      </w:r>
      <w:proofErr w:type="gramEnd"/>
    </w:p>
    <w:p w:rsidR="006777AB" w:rsidRPr="006777AB" w:rsidRDefault="006777AB" w:rsidP="006777AB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</w:pPr>
      <w:bookmarkStart w:id="0" w:name="_GoBack"/>
      <w:bookmarkEnd w:id="0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gram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illetve</w:t>
      </w:r>
      <w:proofErr w:type="gramEnd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</w:t>
      </w:r>
      <w:proofErr w:type="spell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ly</w:t>
      </w:r>
      <w:proofErr w:type="spellEnd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írásában,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ˇ a </w:t>
      </w:r>
      <w:proofErr w:type="spellStart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ly-nek</w:t>
      </w:r>
      <w:proofErr w:type="spellEnd"/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ma már nincs önálló hangértéke, egybeesik a j-vel, de szavaink írásában megőriztük </w:t>
      </w:r>
      <w:r w:rsidR="00280A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280A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(pl. folyó, mosolyog, gömbölyű, Balogh, Kovách, Rácz)</w:t>
      </w:r>
    </w:p>
    <w:p w:rsidR="009E5A1A" w:rsidRDefault="006777AB" w:rsidP="009E5A1A"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br/>
        <w:t>Az egyszerűsítés elve</w:t>
      </w:r>
      <w:proofErr w:type="gramStart"/>
      <w:r w:rsidRPr="006777A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:</w:t>
      </w:r>
      <w:r w:rsidR="009E5A1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br/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9E5A1A">
        <w:t xml:space="preserve"> </w:t>
      </w:r>
      <w:r w:rsidR="009E5A1A">
        <w:t xml:space="preserve"> </w:t>
      </w:r>
      <w:r w:rsidR="009E5A1A">
        <w:t xml:space="preserve">  Hangtorlódásnál</w:t>
      </w:r>
      <w:proofErr w:type="gramEnd"/>
      <w:r w:rsidR="009E5A1A">
        <w:t xml:space="preserve"> ésszerű egyszerűsítéseket végzünk pl.</w:t>
      </w:r>
    </w:p>
    <w:p w:rsidR="009E5A1A" w:rsidRDefault="009E5A1A" w:rsidP="009E5A1A">
      <w:pPr>
        <w:spacing w:line="240" w:lineRule="auto"/>
      </w:pPr>
      <w:proofErr w:type="gramStart"/>
      <w:r>
        <w:t>-  a</w:t>
      </w:r>
      <w:proofErr w:type="gramEnd"/>
      <w:r>
        <w:t xml:space="preserve"> kettős mássalhangzó kettőzésekor csak az első jegyet írjuk hosszan : menynyi – mennyi, rosszal, kivételek az összetett szavak: mészszagú, nagygyűlés. Három azonos mássalhangzó nem állhat egymás után /kivéve családnevek pl. Kiss-sel/</w:t>
      </w:r>
    </w:p>
    <w:p w:rsidR="009E5A1A" w:rsidRDefault="009E5A1A" w:rsidP="009E5A1A">
      <w:pPr>
        <w:spacing w:line="240" w:lineRule="auto"/>
      </w:pPr>
      <w:r>
        <w:t xml:space="preserve">- </w:t>
      </w:r>
      <w:proofErr w:type="gramStart"/>
      <w:r>
        <w:t>A  toldalékolás</w:t>
      </w:r>
      <w:proofErr w:type="gramEnd"/>
      <w:r>
        <w:t xml:space="preserve"> következtében  egymás mellé kerülő három azonos, mássalhangzót jelölő betűt kettőzöttre egyszerűsítjük, pl.: orra (orr+</w:t>
      </w:r>
      <w:proofErr w:type="spellStart"/>
      <w:r>
        <w:t>ra</w:t>
      </w:r>
      <w:proofErr w:type="spellEnd"/>
      <w:r>
        <w:t>),</w:t>
      </w:r>
    </w:p>
    <w:p w:rsidR="009E5A1A" w:rsidRDefault="009E5A1A" w:rsidP="009E5A1A">
      <w:pPr>
        <w:spacing w:line="240" w:lineRule="auto"/>
      </w:pPr>
      <w:r>
        <w:t>A szabály nem érvényesíthető a magyar cs</w:t>
      </w:r>
      <w:r>
        <w:t>aládnevekre, az idegen tulajdon</w:t>
      </w:r>
      <w:r>
        <w:t xml:space="preserve">nevekre és szóösszetételekre. Ezekben a hosszú mássalhangzós betűkhöz a vele azonos újabbat kötőjellel kapcsoljuk, pl.: </w:t>
      </w:r>
      <w:proofErr w:type="spellStart"/>
      <w:r>
        <w:t>Tarr-ról</w:t>
      </w:r>
      <w:proofErr w:type="spellEnd"/>
      <w:r>
        <w:t xml:space="preserve">, </w:t>
      </w:r>
      <w:proofErr w:type="spellStart"/>
      <w:r>
        <w:t>Hermann-nál</w:t>
      </w:r>
      <w:proofErr w:type="spellEnd"/>
      <w:r>
        <w:t>, Wittmann-né</w:t>
      </w:r>
      <w:r>
        <w:t xml:space="preserve"> </w:t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(a keresztnevekre ez nem érvényes: Anettel, Mariannal)</w:t>
      </w:r>
      <w:r>
        <w:t xml:space="preserve"> </w:t>
      </w:r>
      <w:proofErr w:type="gramStart"/>
      <w:r>
        <w:t>stb.</w:t>
      </w:r>
      <w:r>
        <w:t xml:space="preserve"> </w:t>
      </w:r>
      <w:r>
        <w:t xml:space="preserve"> illetve</w:t>
      </w:r>
      <w:proofErr w:type="gramEnd"/>
      <w:r>
        <w:t>: sakk-kör, balett-táncos,</w:t>
      </w:r>
    </w:p>
    <w:p w:rsidR="006777AB" w:rsidRPr="006777AB" w:rsidRDefault="009E5A1A" w:rsidP="009E5A1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</w:p>
    <w:p w:rsidR="00EB17CB" w:rsidRDefault="006777AB" w:rsidP="006777AB"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777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nKUTZrV" w:history="1">
        <w:r w:rsidRPr="006777AB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http://www.tetelbank.hupont.hu/4/nyelvtan1#ixzz3unKUTZrV</w:t>
        </w:r>
      </w:hyperlink>
    </w:p>
    <w:sectPr w:rsidR="00EB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AB"/>
    <w:rsid w:val="00280A72"/>
    <w:rsid w:val="006777AB"/>
    <w:rsid w:val="009E5A1A"/>
    <w:rsid w:val="00AA7039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9EC7-DE56-461F-A436-BCADB38D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77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4/nyelvtan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2015-12-19T18:58:00Z</dcterms:created>
  <dcterms:modified xsi:type="dcterms:W3CDTF">2015-12-19T19:32:00Z</dcterms:modified>
</cp:coreProperties>
</file>