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1B" w:rsidRPr="00954D1B" w:rsidRDefault="00954D1B" w:rsidP="00954D1B">
      <w:r w:rsidRPr="00954D1B">
        <w:t>12. A SZÓALKOTÁS LEHETŐSÉGEI: A SZÓKÉPZÉS JELENTÉSMÓDOSÍTÓ SZEREPE; A SZÓÖSSZETÉTEL JELENTŐSÉGE, FAJTÁI; A MOZAIKSZÓK, AZ ÖSSZETETT SZAVAK H</w:t>
      </w:r>
      <w:r>
        <w:t>ELYESÍRÁSA</w:t>
      </w:r>
    </w:p>
    <w:tbl>
      <w:tblPr>
        <w:tblW w:w="5000" w:type="pct"/>
        <w:tblCellSpacing w:w="0" w:type="dxa"/>
        <w:shd w:val="clear" w:color="auto" w:fill="C3C2AE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72"/>
      </w:tblGrid>
      <w:tr w:rsidR="00954D1B" w:rsidRPr="00954D1B" w:rsidTr="00954D1B">
        <w:trPr>
          <w:tblCellSpacing w:w="0" w:type="dxa"/>
        </w:trPr>
        <w:tc>
          <w:tcPr>
            <w:tcW w:w="0" w:type="auto"/>
            <w:shd w:val="clear" w:color="auto" w:fill="C3C2AE"/>
            <w:vAlign w:val="center"/>
            <w:hideMark/>
          </w:tcPr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u w:val="single"/>
              </w:rPr>
            </w:pPr>
            <w:r w:rsidRPr="00954D1B">
              <w:rPr>
                <w:b/>
                <w:u w:val="single"/>
              </w:rPr>
              <w:t>1.</w:t>
            </w:r>
            <w:r>
              <w:rPr>
                <w:b/>
                <w:u w:val="single"/>
              </w:rPr>
              <w:t> </w:t>
            </w:r>
            <w:r w:rsidRPr="00954D1B">
              <w:rPr>
                <w:b/>
                <w:u w:val="single"/>
              </w:rPr>
              <w:t> A</w:t>
            </w:r>
            <w:r>
              <w:rPr>
                <w:b/>
                <w:u w:val="single"/>
              </w:rPr>
              <w:t>  </w:t>
            </w:r>
            <w:r w:rsidRPr="00954D1B">
              <w:rPr>
                <w:b/>
                <w:u w:val="single"/>
              </w:rPr>
              <w:t>szóösszetétel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keletkezése: mondatban összeforrtak a szorosan összetartozó szavak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pl. országjáró (országot járó) kirándulásokat szerveznek – az előtag az utótag  </w:t>
            </w:r>
            <w:proofErr w:type="spellStart"/>
            <w:r w:rsidRPr="00954D1B">
              <w:t>vmely</w:t>
            </w:r>
            <w:proofErr w:type="spellEnd"/>
            <w:r w:rsidRPr="00954D1B">
              <w:t xml:space="preserve">  bővítménye,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 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>1.1 alárendelő szóösszetétel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– előtagja az utótagnak- alanya, tárgya, határozója vagy jelzője lehet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a) alanyos – mennydörög (igei utótag), általában igenévi utótagú: napsütötte, botcsinálta, ebugatta, magvaváló,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b) tárgyas – lábtörlő, helytáll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c) határozós – magasugrás, búvalbélelt, </w:t>
            </w:r>
            <w:proofErr w:type="gramStart"/>
            <w:r w:rsidRPr="00954D1B">
              <w:t>jóváhagy(</w:t>
            </w:r>
            <w:proofErr w:type="gramEnd"/>
            <w:r w:rsidRPr="00954D1B">
              <w:t>állapot), vendéglátó (állapot)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d) jelzős – tízperc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e) jelentéssűrítő összetételek – az előtag és utótag kapcsolatát csak részletesebb kifejtéssel értelmezhetjük, terjedelmesebb kifejezést sűrítenek pl. fejhallgató – fejre helyezhető hallgatókészülék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 általában rag nélküliek, jelöletlenek,  de vannak  jelöltek is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tárgyas – egyetért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határozós  - élenjáró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csak a birtokos jelzős – agyafúrt, az utótagon birtokos személyjellel – városháza, barátfüle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> 1.2 mellérendelő szóösszetételek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a) valódi mellérendelés - az elő- és utótag mindig azonos szófajú – ellentétes vagy hasonló jelentésű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pl. él-hal, jön-megy, sír-rí, búbánat, szóbeszéd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b) szóismétlés – messze-messze, alig-alig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c) ikerszók – játékos, hasonló hangzású szavak mellérendelő összetételei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- önmagában is használatos </w:t>
            </w:r>
            <w:proofErr w:type="gramStart"/>
            <w:r w:rsidRPr="00954D1B">
              <w:t>szavakból :</w:t>
            </w:r>
            <w:proofErr w:type="gramEnd"/>
            <w:r w:rsidRPr="00954D1B">
              <w:t xml:space="preserve"> tesz-vesz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- csak az egyik önálló </w:t>
            </w:r>
            <w:proofErr w:type="gramStart"/>
            <w:r w:rsidRPr="00954D1B">
              <w:t>szó :</w:t>
            </w:r>
            <w:proofErr w:type="gramEnd"/>
            <w:r w:rsidRPr="00954D1B">
              <w:t xml:space="preserve"> izeg-mozog, lim-lom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egyik sem </w:t>
            </w:r>
            <w:proofErr w:type="gramStart"/>
            <w:r w:rsidRPr="00954D1B">
              <w:t>értelmes :</w:t>
            </w:r>
            <w:proofErr w:type="gramEnd"/>
            <w:r w:rsidRPr="00954D1B">
              <w:t xml:space="preserve"> tutyimutyi, terefere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 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>
              <w:rPr>
                <w:b/>
                <w:i/>
              </w:rPr>
              <w:t xml:space="preserve">1.3 </w:t>
            </w:r>
            <w:r w:rsidRPr="00954D1B">
              <w:rPr>
                <w:b/>
                <w:i/>
              </w:rPr>
              <w:t>szervetlen szóösszetételek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nincs köztük semmiféle nyelvtani viszony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– ábécé, aligha, fogdmeg, Miatyánk, hegedűdarab, szélmalom, nemtörődöm,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>
              <w:rPr>
                <w:b/>
                <w:i/>
              </w:rPr>
              <w:t xml:space="preserve">1.4 </w:t>
            </w:r>
            <w:r w:rsidRPr="00954D1B">
              <w:rPr>
                <w:b/>
                <w:i/>
              </w:rPr>
              <w:t>Az összetett szavak helyesírása</w:t>
            </w:r>
            <w:r w:rsidRPr="00954D1B">
              <w:br/>
              <w:t>- folyton keletkeznek újak – nyelvérzék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>1.4.1 alárendelő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lastRenderedPageBreak/>
              <w:t>általában a szóösszetétel egyben más jelentésű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 mondatnak csak az első szavát kezdjük nagybetűvel, de leírhatjuk az egész mondatot nagy betűkkel. – jelentés</w:t>
            </w:r>
            <w:r>
              <w:t xml:space="preserve"> </w:t>
            </w:r>
            <w:r w:rsidRPr="00954D1B">
              <w:t>megkülönböztető szerepe van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 százlábú nem száz lábú rovar.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 anyagnév előtagú jelzős összetételeket mindig egybe – üvegpohár, rézkilincs, vasajtó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sárgadinnye, sárgaréz, sárgarigó ↔ sárga ceruza, sárga festék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jóakarat, jókedv, jóízű, jószívű ↔ jó barát, jó cselekedet, jó tanuló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mentőkocsi, mentőöv↔ mentő gondolat, mentő tanú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>
              <w:rPr>
                <w:b/>
                <w:i/>
              </w:rPr>
              <w:t xml:space="preserve">1.4.2 </w:t>
            </w:r>
            <w:r w:rsidRPr="00954D1B">
              <w:rPr>
                <w:b/>
                <w:i/>
              </w:rPr>
              <w:t>mellérendelő</w:t>
            </w:r>
            <w:r w:rsidRPr="00954D1B">
              <w:br/>
              <w:t xml:space="preserve">vagy </w:t>
            </w:r>
            <w:proofErr w:type="gramStart"/>
            <w:r w:rsidRPr="00954D1B">
              <w:t>egybe</w:t>
            </w:r>
            <w:proofErr w:type="gramEnd"/>
            <w:r w:rsidRPr="00954D1B">
              <w:t xml:space="preserve"> vagy kötőjellel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kötőjellel a szóismétléseket: sok-sok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proofErr w:type="spellStart"/>
            <w:r w:rsidRPr="00954D1B">
              <w:t>-a</w:t>
            </w:r>
            <w:proofErr w:type="spellEnd"/>
            <w:r w:rsidRPr="00954D1B">
              <w:t xml:space="preserve"> szorosabban összeforrottaknál a toldalékot csak az utótaghoz – rúgkapált, búbánatos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kevésbé szoros, mindkettőt toldalékoljuk – kötőjeles: süt-főz, élnek-halnak, öttel-hattal</w:t>
            </w:r>
            <w:r w:rsidRPr="00954D1B">
              <w:br/>
            </w:r>
            <w:r w:rsidRPr="00954D1B">
              <w:br/>
            </w:r>
            <w:r w:rsidRPr="00954D1B">
              <w:rPr>
                <w:b/>
                <w:i/>
                <w:u w:val="single"/>
              </w:rPr>
              <w:t>2. A szóképzés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>2.1., Igeképzés (a származékszó ige):</w:t>
            </w:r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 xml:space="preserve">2.1.1  </w:t>
            </w:r>
            <w:r>
              <w:rPr>
                <w:b/>
                <w:i/>
              </w:rPr>
              <w:t>I</w:t>
            </w:r>
            <w:r w:rsidRPr="00954D1B">
              <w:rPr>
                <w:b/>
                <w:i/>
              </w:rPr>
              <w:t>géből igét:                    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proofErr w:type="gramStart"/>
            <w:r w:rsidRPr="00954D1B">
              <w:t>a., gyakorító ige:  - huzamos, tartós cselekvést (kotor-kotorász), </w:t>
            </w:r>
            <w:r w:rsidRPr="00954D1B">
              <w:br/>
              <w:t>                    - ismétlődő cselekvést (lök-lökdös), </w:t>
            </w:r>
            <w:r w:rsidRPr="00954D1B">
              <w:br/>
              <w:t>                    - elaprózott cselekvést (fúl-fuldokol), </w:t>
            </w:r>
            <w:r w:rsidRPr="00954D1B">
              <w:br/>
              <w:t>                    - megszakított cselekvést fejez ki. </w:t>
            </w:r>
            <w:r w:rsidRPr="00954D1B">
              <w:br/>
              <w:t>b., mozzanatos ige: - pillanatnyi cselekvést (pödör-pödörint), </w:t>
            </w:r>
            <w:r w:rsidRPr="00954D1B">
              <w:br/>
              <w:t>c., műveltető ige:   - a cselekvést az alany mással végezteti el (ad-adat), </w:t>
            </w:r>
            <w:r w:rsidRPr="00954D1B">
              <w:br/>
              <w:t xml:space="preserve">d., szenvedő ige:   - használata ma már </w:t>
            </w:r>
            <w:proofErr w:type="spellStart"/>
            <w:r w:rsidRPr="00954D1B">
              <w:t>sz</w:t>
            </w:r>
            <w:proofErr w:type="spellEnd"/>
            <w:r w:rsidRPr="00954D1B">
              <w:t>?k kör?</w:t>
            </w:r>
            <w:proofErr w:type="gramEnd"/>
            <w:r w:rsidRPr="00954D1B">
              <w:t xml:space="preserve"> (ad-adatik), </w:t>
            </w:r>
            <w:r w:rsidRPr="00954D1B">
              <w:br/>
              <w:t>e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visszaható ige: - a cselekvés visszahat a </w:t>
            </w:r>
            <w:proofErr w:type="spellStart"/>
            <w:r w:rsidRPr="00954D1B">
              <w:t>cselekv</w:t>
            </w:r>
            <w:proofErr w:type="spellEnd"/>
            <w:r w:rsidRPr="00954D1B">
              <w:t>?re (emel-emelkedik) </w:t>
            </w:r>
            <w:r w:rsidRPr="00954D1B">
              <w:br/>
              <w:t>                    - kölcsönös (verekedik), </w:t>
            </w:r>
            <w:r w:rsidRPr="00954D1B">
              <w:br/>
              <w:t>f., ható ige:       - a cselekvés lehet?</w:t>
            </w:r>
            <w:proofErr w:type="spellStart"/>
            <w:r w:rsidRPr="00954D1B">
              <w:t>ségét</w:t>
            </w:r>
            <w:proofErr w:type="spellEnd"/>
            <w:r w:rsidRPr="00954D1B">
              <w:t xml:space="preserve"> fejezi ki (járhat, élhet).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 szenved</w:t>
            </w:r>
            <w:r>
              <w:t>ő</w:t>
            </w:r>
            <w:r w:rsidRPr="00954D1B">
              <w:t xml:space="preserve"> ige kivételével valamennyi képzett igéb</w:t>
            </w:r>
            <w:r>
              <w:t>ő</w:t>
            </w:r>
            <w:r w:rsidRPr="00954D1B">
              <w:t>l képezhetünk ható igét (integethet, csavarinthat, festethet, mosakodhat).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rPr>
                <w:b/>
                <w:i/>
              </w:rPr>
              <w:t>2.1.2  Névszóból képzett igék:</w:t>
            </w:r>
            <w:r w:rsidRPr="00954D1B">
              <w:t xml:space="preserve">  </w:t>
            </w:r>
            <w:proofErr w:type="spellStart"/>
            <w:r w:rsidRPr="00954D1B">
              <w:t>ház-házal</w:t>
            </w:r>
            <w:proofErr w:type="spellEnd"/>
            <w:r w:rsidRPr="00954D1B">
              <w:t>, szép-szépül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valamivel való ellátást (</w:t>
            </w:r>
            <w:proofErr w:type="spellStart"/>
            <w:r w:rsidRPr="00954D1B">
              <w:t>só-sóz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keret-keretez</w:t>
            </w:r>
            <w:proofErr w:type="spellEnd"/>
            <w:r w:rsidRPr="00954D1B">
              <w:t>), </w:t>
            </w:r>
            <w:r w:rsidRPr="00954D1B">
              <w:br/>
              <w:t>b., valamivel való foglalkozást (</w:t>
            </w:r>
            <w:proofErr w:type="spellStart"/>
            <w:r w:rsidRPr="00954D1B">
              <w:t>fésű-fésül</w:t>
            </w:r>
            <w:proofErr w:type="spellEnd"/>
            <w:r w:rsidRPr="00954D1B">
              <w:t>), </w:t>
            </w:r>
            <w:r w:rsidRPr="00954D1B">
              <w:br/>
              <w:t>c., valamilyennek tűnik (</w:t>
            </w:r>
            <w:proofErr w:type="spellStart"/>
            <w:r w:rsidRPr="00954D1B">
              <w:t>barna-barnállik</w:t>
            </w:r>
            <w:proofErr w:type="spellEnd"/>
            <w:r w:rsidRPr="00954D1B">
              <w:t>), </w:t>
            </w:r>
            <w:r w:rsidRPr="00954D1B">
              <w:br/>
              <w:t>d., valamilyennek tart (</w:t>
            </w:r>
            <w:proofErr w:type="spellStart"/>
            <w:r w:rsidRPr="00954D1B">
              <w:t>drága-drágáll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sok-sokall</w:t>
            </w:r>
            <w:proofErr w:type="spellEnd"/>
            <w:r w:rsidRPr="00954D1B">
              <w:t>), </w:t>
            </w:r>
            <w:r w:rsidRPr="00954D1B">
              <w:br/>
              <w:t>e., valamilyen módon viselkedik (</w:t>
            </w:r>
            <w:proofErr w:type="spellStart"/>
            <w:r w:rsidRPr="00954D1B">
              <w:t>kém-kémkedik</w:t>
            </w:r>
            <w:proofErr w:type="spellEnd"/>
            <w:r w:rsidRPr="00954D1B">
              <w:t>), </w:t>
            </w:r>
            <w:r w:rsidRPr="00954D1B">
              <w:br/>
              <w:t>f., valamilyenné lesz (</w:t>
            </w:r>
            <w:proofErr w:type="spellStart"/>
            <w:r w:rsidRPr="00954D1B">
              <w:t>öreg-öregedik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kék-kékül</w:t>
            </w:r>
            <w:proofErr w:type="spellEnd"/>
            <w:r w:rsidRPr="00954D1B">
              <w:t>). </w:t>
            </w:r>
            <w:r w:rsidRPr="00954D1B">
              <w:br/>
            </w:r>
            <w:r w:rsidRPr="00954D1B">
              <w:br/>
            </w:r>
          </w:p>
          <w:p w:rsidR="00954D1B" w:rsidRPr="00954D1B" w:rsidRDefault="004C637E" w:rsidP="00954D1B">
            <w:pPr>
              <w:shd w:val="clear" w:color="auto" w:fill="FFFFFF" w:themeFill="background1"/>
            </w:pP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 w:rsidR="00954D1B" w:rsidRPr="00954D1B">
              <w:rPr>
                <w:b/>
                <w:i/>
              </w:rPr>
              <w:t>2.2., Névszóképzés</w:t>
            </w:r>
            <w:r w:rsidR="00954D1B" w:rsidRPr="00954D1B">
              <w:t xml:space="preserve"> (a származékszó névszó):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rPr>
                <w:b/>
                <w:i/>
              </w:rPr>
              <w:lastRenderedPageBreak/>
              <w:t>2.2.1 Névszóból képzett névszók</w:t>
            </w:r>
            <w:r w:rsidRPr="00954D1B">
              <w:t>: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proofErr w:type="gramStart"/>
            <w:r w:rsidRPr="00954D1B">
              <w:t>a., gyűjtőnevek (katona-katonaság, fiatal-fiatalság), </w:t>
            </w:r>
            <w:r w:rsidRPr="00954D1B">
              <w:br/>
              <w:t>b., elvont főnevek (szép-szépség, igaz-igazság), </w:t>
            </w:r>
            <w:r w:rsidRPr="00954D1B">
              <w:br/>
              <w:t>c., foglalkozást jelölő főnevek (juh-juhász, gép-gépész), </w:t>
            </w:r>
            <w:r w:rsidRPr="00954D1B">
              <w:br/>
              <w:t>d., kicsinyítőképzős főnevek, melléknevek (fiú-fiúcska), </w:t>
            </w:r>
            <w:r w:rsidRPr="00954D1B">
              <w:br/>
              <w:t>e., valamivel bíró (ecet-ecetes, íz-ízes), </w:t>
            </w:r>
            <w:r w:rsidRPr="00954D1B">
              <w:br/>
              <w:t>f., valaminek a hiányát (erő-erőtlen, szó-szótlan), </w:t>
            </w:r>
            <w:r w:rsidRPr="00954D1B">
              <w:br/>
              <w:t>g., valahová tartozót (Badacsony-badacsonyi), </w:t>
            </w:r>
            <w:r w:rsidRPr="00954D1B">
              <w:br/>
              <w:t>h., valaminek a mértékét (ujj-ujjnyi, kiló-kilónyi), </w:t>
            </w:r>
            <w:r w:rsidRPr="00954D1B">
              <w:br/>
              <w:t>i., a számsorban való helyet (első, harmadik).</w:t>
            </w:r>
            <w:proofErr w:type="gramEnd"/>
          </w:p>
          <w:p w:rsidR="00954D1B" w:rsidRPr="00954D1B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954D1B">
              <w:rPr>
                <w:b/>
                <w:i/>
              </w:rPr>
              <w:t>2.2.2 Igéből képzett névszók: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cselekvés, történés neve (ír-írás, </w:t>
            </w:r>
            <w:proofErr w:type="spellStart"/>
            <w:r w:rsidRPr="00954D1B">
              <w:t>fest-festés</w:t>
            </w:r>
            <w:proofErr w:type="spellEnd"/>
            <w:r w:rsidRPr="00954D1B">
              <w:t>),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b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cselekvés eredménye (</w:t>
            </w:r>
            <w:proofErr w:type="spellStart"/>
            <w:r w:rsidRPr="00954D1B">
              <w:t>fest-festmény</w:t>
            </w:r>
            <w:proofErr w:type="spellEnd"/>
            <w:r w:rsidRPr="00954D1B">
              <w:t>),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c., cselekvés eszköze (</w:t>
            </w:r>
            <w:proofErr w:type="spellStart"/>
            <w:r w:rsidRPr="00954D1B">
              <w:t>fest-festék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billen-billenty</w:t>
            </w:r>
            <w:proofErr w:type="spellEnd"/>
            <w:r w:rsidRPr="00954D1B">
              <w:t>?),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d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jellemző tulajdonság (feled-feledékeny),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e</w:t>
            </w:r>
            <w:proofErr w:type="gramStart"/>
            <w:r w:rsidRPr="00954D1B">
              <w:t>.,</w:t>
            </w:r>
            <w:proofErr w:type="gramEnd"/>
            <w:r w:rsidRPr="00954D1B">
              <w:t xml:space="preserve"> cselekvés, történés hiánya (</w:t>
            </w:r>
            <w:proofErr w:type="spellStart"/>
            <w:r w:rsidRPr="00954D1B">
              <w:t>véd-védtelen</w:t>
            </w:r>
            <w:proofErr w:type="spellEnd"/>
            <w:r w:rsidRPr="00954D1B">
              <w:t>).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ugyanannak a képzőnek többféle funkciója is lehet, pl.: a „z”</w:t>
            </w:r>
            <w:proofErr w:type="spellStart"/>
            <w:r w:rsidRPr="00954D1B">
              <w:t>-képző</w:t>
            </w:r>
            <w:proofErr w:type="spellEnd"/>
            <w:r w:rsidRPr="00954D1B">
              <w:t>;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   - valamivel végzett munka (</w:t>
            </w:r>
            <w:proofErr w:type="spellStart"/>
            <w:r w:rsidRPr="00954D1B">
              <w:t>gereblye-gereblyéz</w:t>
            </w:r>
            <w:proofErr w:type="spellEnd"/>
            <w:r w:rsidRPr="00954D1B">
              <w:t>); </w:t>
            </w:r>
            <w:r w:rsidRPr="00954D1B">
              <w:br/>
              <w:t>   - valamivel való ellátás (aranyoz, foltoz, sóz).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Valamint az igenevek: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          - főnévi: </w:t>
            </w:r>
            <w:proofErr w:type="spellStart"/>
            <w:r w:rsidRPr="00954D1B">
              <w:t>-ni</w:t>
            </w:r>
            <w:proofErr w:type="spellEnd"/>
            <w:r w:rsidRPr="00954D1B">
              <w:t>, </w:t>
            </w:r>
            <w:r w:rsidRPr="00954D1B">
              <w:br/>
              <w:t xml:space="preserve">       - melléknévi: </w:t>
            </w:r>
            <w:proofErr w:type="spellStart"/>
            <w:r w:rsidRPr="00954D1B">
              <w:t>-ó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-ő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-t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-tt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-andó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-endő</w:t>
            </w:r>
            <w:proofErr w:type="spellEnd"/>
            <w:r w:rsidRPr="00954D1B">
              <w:t> </w:t>
            </w:r>
            <w:r w:rsidRPr="00954D1B">
              <w:br/>
              <w:t xml:space="preserve">       - határozói: </w:t>
            </w:r>
            <w:proofErr w:type="spellStart"/>
            <w:r w:rsidRPr="00954D1B">
              <w:t>-ba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-be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-ván</w:t>
            </w:r>
            <w:proofErr w:type="spellEnd"/>
            <w:r w:rsidRPr="00954D1B">
              <w:t xml:space="preserve">, </w:t>
            </w:r>
            <w:proofErr w:type="spellStart"/>
            <w:r w:rsidRPr="00954D1B">
              <w:t>-vén</w:t>
            </w:r>
            <w:proofErr w:type="spellEnd"/>
            <w:r w:rsidRPr="00954D1B">
              <w:t>.</w:t>
            </w:r>
          </w:p>
          <w:p w:rsidR="00954D1B" w:rsidRPr="004C637E" w:rsidRDefault="00954D1B" w:rsidP="00954D1B">
            <w:pPr>
              <w:shd w:val="clear" w:color="auto" w:fill="FFFFFF" w:themeFill="background1"/>
              <w:rPr>
                <w:b/>
                <w:i/>
              </w:rPr>
            </w:pPr>
            <w:r w:rsidRPr="004C637E">
              <w:rPr>
                <w:b/>
                <w:i/>
              </w:rPr>
              <w:t> 3. A szóalkotás ritkább módjai:</w:t>
            </w:r>
            <w:r w:rsidRPr="004C637E">
              <w:rPr>
                <w:b/>
                <w:i/>
              </w:rPr>
              <w:br/>
            </w:r>
            <w:r w:rsidRPr="004C637E">
              <w:rPr>
                <w:b/>
                <w:i/>
              </w:rPr>
              <w:br/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a/ szóelvonás – kapál&gt; kapa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b/ szórövidülés – </w:t>
            </w:r>
            <w:proofErr w:type="gramStart"/>
            <w:r w:rsidRPr="00954D1B">
              <w:t>laboratórium &gt;labor</w:t>
            </w:r>
            <w:proofErr w:type="gramEnd"/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c/ szóvegyülés – ordít+ </w:t>
            </w:r>
            <w:proofErr w:type="gramStart"/>
            <w:r w:rsidRPr="00954D1B">
              <w:t>kiabál</w:t>
            </w:r>
            <w:proofErr w:type="gramEnd"/>
            <w:r w:rsidRPr="00954D1B">
              <w:t>= ordibál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d/ szóhasadás – </w:t>
            </w:r>
            <w:proofErr w:type="gramStart"/>
            <w:r w:rsidRPr="00954D1B">
              <w:t>nevel</w:t>
            </w:r>
            <w:proofErr w:type="gramEnd"/>
            <w:r w:rsidRPr="00954D1B">
              <w:t>~ növel, család~cseléd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e/ mozaikszó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- betűszó: APEH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- szóösszevonás: </w:t>
            </w:r>
            <w:proofErr w:type="spellStart"/>
            <w:r w:rsidRPr="00954D1B">
              <w:t>Agroker</w:t>
            </w:r>
            <w:proofErr w:type="spellEnd"/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f/ ritka – népetimológia </w:t>
            </w:r>
            <w:proofErr w:type="spellStart"/>
            <w:r w:rsidRPr="00954D1B">
              <w:t>tuberose</w:t>
            </w:r>
            <w:proofErr w:type="spellEnd"/>
            <w:r w:rsidRPr="00954D1B">
              <w:t>/latin/&gt; tubarózsa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 xml:space="preserve">- szándékos torzítás – </w:t>
            </w:r>
            <w:proofErr w:type="spellStart"/>
            <w:r w:rsidRPr="00954D1B">
              <w:t>nyögdíjas</w:t>
            </w:r>
            <w:proofErr w:type="spellEnd"/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g/ rövidítés - l </w:t>
            </w:r>
          </w:p>
          <w:p w:rsidR="00954D1B" w:rsidRPr="00954D1B" w:rsidRDefault="00954D1B" w:rsidP="00954D1B">
            <w:pPr>
              <w:shd w:val="clear" w:color="auto" w:fill="FFFFFF" w:themeFill="background1"/>
            </w:pPr>
            <w:r w:rsidRPr="00954D1B">
              <w:t>h/ szóösszerántás – citrancs (=grépfrút)</w:t>
            </w:r>
            <w:bookmarkStart w:id="0" w:name="_GoBack"/>
            <w:bookmarkEnd w:id="0"/>
          </w:p>
        </w:tc>
      </w:tr>
    </w:tbl>
    <w:p w:rsidR="00EB17CB" w:rsidRDefault="00EB17CB" w:rsidP="00954D1B">
      <w:pPr>
        <w:shd w:val="clear" w:color="auto" w:fill="FFFFFF" w:themeFill="background1"/>
      </w:pPr>
    </w:p>
    <w:sectPr w:rsidR="00EB17CB" w:rsidSect="004C637E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B"/>
    <w:rsid w:val="004C637E"/>
    <w:rsid w:val="00954D1B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90FB-BE72-42FC-8A27-25D456A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2015-12-19T20:26:00Z</dcterms:created>
  <dcterms:modified xsi:type="dcterms:W3CDTF">2015-12-19T20:38:00Z</dcterms:modified>
</cp:coreProperties>
</file>