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BCB" w:rsidRDefault="00B05BCB" w:rsidP="00B05BCB">
      <w:bookmarkStart w:id="0" w:name="_GoBack"/>
      <w:r>
        <w:t xml:space="preserve"> </w:t>
      </w:r>
      <w:r w:rsidR="00E17D2F">
        <w:t>14.</w:t>
      </w:r>
      <w:r>
        <w:t xml:space="preserve"> A SZÖVEGFAJTÁK JELLEMZŐI</w:t>
      </w:r>
    </w:p>
    <w:bookmarkEnd w:id="0"/>
    <w:p w:rsidR="00B05BCB" w:rsidRDefault="00B05BCB" w:rsidP="00B05BCB">
      <w:r>
        <w:t xml:space="preserve"> Szöveg: A nyelv és a beszéd legmagasabb szintű egysége, egymással összefüggő mondatokból álló önálló, teljes értékű, lezárt közlés. Általában több mondatból áll, de terjedelme egy szótól pl. „Ó!”  </w:t>
      </w:r>
      <w:proofErr w:type="gramStart"/>
      <w:r>
        <w:t>a</w:t>
      </w:r>
      <w:proofErr w:type="gramEnd"/>
      <w:r>
        <w:t xml:space="preserve"> regénytrilógiáig terjedhet</w:t>
      </w:r>
    </w:p>
    <w:p w:rsidR="00B05BCB" w:rsidRDefault="00B05BCB" w:rsidP="00B05BCB">
      <w:r>
        <w:t>A nyelvhasználók által jellegzetes helyzetekben használt, meghatározott célú, tipikus szerkezetű és stílusú szövegeket szövegtípusoknak (szövegfajtáknak) nevezzük</w:t>
      </w:r>
    </w:p>
    <w:p w:rsidR="00B05BCB" w:rsidRDefault="00B05BCB" w:rsidP="00B05BCB"/>
    <w:p w:rsidR="00B05BCB" w:rsidRDefault="00B05BCB" w:rsidP="00B05BCB">
      <w:r>
        <w:t xml:space="preserve"> Csoportosításuk:</w:t>
      </w:r>
    </w:p>
    <w:p w:rsidR="00B05BCB" w:rsidRDefault="00B05BCB" w:rsidP="00B05BCB">
      <w:proofErr w:type="gramStart"/>
      <w:r>
        <w:t>a</w:t>
      </w:r>
      <w:proofErr w:type="gramEnd"/>
      <w:r>
        <w:t xml:space="preserve">)      </w:t>
      </w:r>
      <w:proofErr w:type="spellStart"/>
      <w:r w:rsidRPr="00B05BCB">
        <w:rPr>
          <w:b/>
          <w:i/>
        </w:rPr>
        <w:t>a</w:t>
      </w:r>
      <w:proofErr w:type="spellEnd"/>
      <w:r w:rsidRPr="00B05BCB">
        <w:rPr>
          <w:b/>
          <w:i/>
        </w:rPr>
        <w:t xml:space="preserve"> kommunikáció célja szerint</w:t>
      </w:r>
      <w:r>
        <w:t xml:space="preserve"> </w:t>
      </w:r>
    </w:p>
    <w:p w:rsidR="00B05BCB" w:rsidRDefault="00B05BCB" w:rsidP="00B05BCB">
      <w:r>
        <w:t xml:space="preserve">1. tájékoztató, </w:t>
      </w:r>
      <w:r>
        <w:br/>
        <w:t xml:space="preserve">2. érzelemkifejező </w:t>
      </w:r>
      <w:r>
        <w:br/>
        <w:t>3. felhívó (hallgató befolyásolása</w:t>
      </w:r>
      <w:proofErr w:type="gramStart"/>
      <w:r>
        <w:t>) ,</w:t>
      </w:r>
      <w:proofErr w:type="gramEnd"/>
      <w:r>
        <w:t xml:space="preserve"> </w:t>
      </w:r>
      <w:r>
        <w:br/>
        <w:t xml:space="preserve">4. kapcsolatfenntartó, </w:t>
      </w:r>
      <w:r>
        <w:br/>
        <w:t xml:space="preserve">5. értelmező, </w:t>
      </w:r>
      <w:r>
        <w:br/>
        <w:t>6. poétikai</w:t>
      </w:r>
    </w:p>
    <w:p w:rsidR="00B05BCB" w:rsidRDefault="00B05BCB" w:rsidP="00B05BCB"/>
    <w:p w:rsidR="00B05BCB" w:rsidRPr="00B05BCB" w:rsidRDefault="00B05BCB" w:rsidP="00B05BCB">
      <w:pPr>
        <w:rPr>
          <w:b/>
          <w:i/>
        </w:rPr>
      </w:pPr>
      <w:r w:rsidRPr="00B05BCB">
        <w:rPr>
          <w:b/>
          <w:i/>
        </w:rPr>
        <w:t>b</w:t>
      </w:r>
      <w:proofErr w:type="gramStart"/>
      <w:r w:rsidRPr="00B05BCB">
        <w:rPr>
          <w:b/>
          <w:i/>
        </w:rPr>
        <w:t>)   funkciója</w:t>
      </w:r>
      <w:proofErr w:type="gramEnd"/>
      <w:r w:rsidRPr="00B05BCB">
        <w:rPr>
          <w:b/>
          <w:i/>
        </w:rPr>
        <w:t xml:space="preserve"> szerint:</w:t>
      </w:r>
    </w:p>
    <w:p w:rsidR="00B05BCB" w:rsidRDefault="00B05BCB" w:rsidP="00B05BCB">
      <w:r>
        <w:t xml:space="preserve">·         </w:t>
      </w:r>
      <w:proofErr w:type="gramStart"/>
      <w:r>
        <w:t>elbeszélő</w:t>
      </w:r>
      <w:proofErr w:type="gramEnd"/>
      <w:r>
        <w:t xml:space="preserve"> szövegtípusok</w:t>
      </w:r>
    </w:p>
    <w:p w:rsidR="00B05BCB" w:rsidRDefault="00B05BCB" w:rsidP="00B05BCB">
      <w:r>
        <w:t>Az elbeszélő szövegtípusokban (pl. élménybeszámoló, tudósítás, hír, mese, novella, emlékirat</w:t>
      </w:r>
      <w:proofErr w:type="gramStart"/>
      <w:r>
        <w:t>)  az</w:t>
      </w:r>
      <w:proofErr w:type="gramEnd"/>
      <w:r>
        <w:t xml:space="preserve"> elbeszélő (narrátor) egy  eseménysort  mond el.</w:t>
      </w:r>
    </w:p>
    <w:p w:rsidR="00B05BCB" w:rsidRDefault="00B05BCB" w:rsidP="00B05BCB">
      <w:r>
        <w:t xml:space="preserve">·         </w:t>
      </w:r>
      <w:proofErr w:type="gramStart"/>
      <w:r>
        <w:t>leíró</w:t>
      </w:r>
      <w:proofErr w:type="gramEnd"/>
      <w:r>
        <w:t xml:space="preserve"> szövegtípusok</w:t>
      </w:r>
    </w:p>
    <w:p w:rsidR="00B05BCB" w:rsidRDefault="00B05BCB" w:rsidP="00B05BCB">
      <w:r>
        <w:t>A leíró szövegtípusok célja egy tárgy, személy</w:t>
      </w:r>
      <w:proofErr w:type="gramStart"/>
      <w:r>
        <w:t>,  helyszín</w:t>
      </w:r>
      <w:proofErr w:type="gramEnd"/>
      <w:r>
        <w:t>, jelenség vagy folyamat bemutatása,</w:t>
      </w:r>
    </w:p>
    <w:p w:rsidR="00B05BCB" w:rsidRDefault="00B05BCB" w:rsidP="00B05BCB">
      <w:proofErr w:type="gramStart"/>
      <w:r>
        <w:t>láttatása</w:t>
      </w:r>
      <w:proofErr w:type="gramEnd"/>
      <w:r>
        <w:t xml:space="preserve"> (pl. deﬁ</w:t>
      </w:r>
      <w:proofErr w:type="spellStart"/>
      <w:r>
        <w:t>níció</w:t>
      </w:r>
      <w:proofErr w:type="spellEnd"/>
      <w:r>
        <w:t>, tájleírás, jellemzés).</w:t>
      </w:r>
    </w:p>
    <w:p w:rsidR="00B05BCB" w:rsidRDefault="00B05BCB" w:rsidP="00B05BCB">
      <w:r>
        <w:t xml:space="preserve">·         </w:t>
      </w:r>
      <w:proofErr w:type="gramStart"/>
      <w:r>
        <w:t>elemző-meggyőző</w:t>
      </w:r>
      <w:proofErr w:type="gramEnd"/>
      <w:r>
        <w:t xml:space="preserve"> szövegtípusok</w:t>
      </w:r>
    </w:p>
    <w:p w:rsidR="00B05BCB" w:rsidRDefault="00B05BCB" w:rsidP="00B05BCB">
      <w:r>
        <w:t>Az elemző-meggyőző szövegtípusok segítségével a feladó a hallgatóságot akarja meggyőzni</w:t>
      </w:r>
    </w:p>
    <w:p w:rsidR="00B05BCB" w:rsidRDefault="00B05BCB" w:rsidP="00B05BCB">
      <w:proofErr w:type="gramStart"/>
      <w:r>
        <w:t>valamiről</w:t>
      </w:r>
      <w:proofErr w:type="gramEnd"/>
      <w:r>
        <w:t xml:space="preserve"> (pl. ilyen a magyarázat, az ajánlás, a tanács, az érvelő esszé, a szónoki beszéd, a tudományos vita, a reklám).</w:t>
      </w:r>
      <w:r w:rsidR="00603D34">
        <w:t xml:space="preserve">                                                                  </w:t>
      </w:r>
    </w:p>
    <w:p w:rsidR="00603D34" w:rsidRDefault="00B05BCB">
      <w:r>
        <w:br/>
      </w:r>
      <w:r>
        <w:rPr>
          <w:rStyle w:val="Cmsor1Char"/>
          <w:color w:val="auto"/>
        </w:rPr>
        <w:t xml:space="preserve"> </w:t>
      </w:r>
      <w:r>
        <w:rPr>
          <w:b/>
          <w:i/>
        </w:rPr>
        <w:t xml:space="preserve">c) </w:t>
      </w:r>
      <w:r w:rsidR="00603D34" w:rsidRPr="00603D34">
        <w:rPr>
          <w:b/>
          <w:i/>
        </w:rPr>
        <w:t>Az előkészület szerint:</w:t>
      </w:r>
      <w:r w:rsidR="00603D34">
        <w:t xml:space="preserve"> </w:t>
      </w:r>
      <w:r w:rsidR="00603D34">
        <w:br/>
      </w:r>
      <w:r w:rsidR="00603D34">
        <w:br/>
        <w:t xml:space="preserve">• spontán (pl. történetmesélés); </w:t>
      </w:r>
      <w:r w:rsidR="00603D34">
        <w:br/>
        <w:t xml:space="preserve">• tervezett (pl. tanulmány, önéletrajz, vitairat, előterjesztés). </w:t>
      </w:r>
      <w:r w:rsidR="00603D34">
        <w:br/>
      </w:r>
      <w:r w:rsidR="00603D34">
        <w:br/>
      </w:r>
      <w:r>
        <w:rPr>
          <w:b/>
          <w:i/>
        </w:rPr>
        <w:t>d</w:t>
      </w:r>
      <w:proofErr w:type="gramStart"/>
      <w:r>
        <w:rPr>
          <w:b/>
          <w:i/>
        </w:rPr>
        <w:t>)</w:t>
      </w:r>
      <w:r w:rsidR="00603D34" w:rsidRPr="00603D34">
        <w:rPr>
          <w:b/>
          <w:i/>
        </w:rPr>
        <w:t>A</w:t>
      </w:r>
      <w:proofErr w:type="gramEnd"/>
      <w:r w:rsidR="00603D34" w:rsidRPr="00603D34">
        <w:rPr>
          <w:b/>
          <w:i/>
        </w:rPr>
        <w:t xml:space="preserve"> közlemény közege szerint: </w:t>
      </w:r>
      <w:r w:rsidR="00603D34" w:rsidRPr="00603D34">
        <w:rPr>
          <w:b/>
          <w:i/>
        </w:rPr>
        <w:br/>
      </w:r>
      <w:r w:rsidR="00603D34">
        <w:br/>
        <w:t xml:space="preserve">• szóbeli (pl. köszönés, felköszöntés, viccmesélés, szópárbaj, szónoki beszéd); </w:t>
      </w:r>
      <w:r w:rsidR="00603D34">
        <w:br/>
        <w:t xml:space="preserve">• írásbeli (pl. értekezés, feljegyzés, emlékeztető, hirdetés, esszé, önéletrajz). </w:t>
      </w:r>
    </w:p>
    <w:p w:rsidR="004B53F3" w:rsidRDefault="00B05BCB">
      <w:proofErr w:type="gramStart"/>
      <w:r>
        <w:rPr>
          <w:b/>
          <w:i/>
        </w:rPr>
        <w:t>e</w:t>
      </w:r>
      <w:proofErr w:type="gramEnd"/>
      <w:r>
        <w:rPr>
          <w:b/>
          <w:i/>
        </w:rPr>
        <w:t>)</w:t>
      </w:r>
      <w:r w:rsidR="00603D34" w:rsidRPr="00603D34">
        <w:rPr>
          <w:b/>
          <w:i/>
        </w:rPr>
        <w:t>A szöveg hatóköre szerint:</w:t>
      </w:r>
      <w:r w:rsidR="00603D34">
        <w:t xml:space="preserve"> </w:t>
      </w:r>
      <w:r w:rsidR="00603D34">
        <w:br/>
      </w:r>
      <w:r w:rsidR="00603D34">
        <w:br/>
        <w:t xml:space="preserve">• magán (pl. napló, magánlevél); </w:t>
      </w:r>
      <w:r w:rsidR="00603D34">
        <w:br/>
        <w:t xml:space="preserve">• nyilvános (pl. előadás, jegyzőkönyv, felhívás). </w:t>
      </w:r>
      <w:r w:rsidR="00603D34">
        <w:br/>
      </w:r>
      <w:r w:rsidR="00603D34">
        <w:br/>
      </w:r>
      <w:proofErr w:type="gramStart"/>
      <w:r>
        <w:rPr>
          <w:b/>
          <w:i/>
        </w:rPr>
        <w:lastRenderedPageBreak/>
        <w:t>f)</w:t>
      </w:r>
      <w:r w:rsidR="00603D34" w:rsidRPr="00603D34">
        <w:rPr>
          <w:b/>
          <w:i/>
        </w:rPr>
        <w:t>A nyelvhasználat színterei szerint (stílusrétegek):</w:t>
      </w:r>
      <w:r w:rsidR="00603D34">
        <w:t xml:space="preserve"> </w:t>
      </w:r>
      <w:r w:rsidR="00603D34">
        <w:br/>
      </w:r>
      <w:r w:rsidR="00603D34">
        <w:br/>
        <w:t>• társalgási (magánéleti) (pl. beszélgetés, chat, vita, feljegyzés, üzenet, lista, közmondás, anekdota, reklámszöveg, falfirka);</w:t>
      </w:r>
      <w:r w:rsidR="00603D34">
        <w:br/>
        <w:t xml:space="preserve"> • publicisztikai (pl. interjú, riport, kommentár, hír, vezércikk, hirdetés);</w:t>
      </w:r>
      <w:r w:rsidR="00603D34">
        <w:br/>
        <w:t xml:space="preserve"> • tudományos és ismeretterjesztő (pl. lexikon, szótári szócikk, előadás, tanulmány, tudományos monográfia, tankönyv, dolgozat); </w:t>
      </w:r>
      <w:r w:rsidR="00603D34">
        <w:br/>
        <w:t xml:space="preserve">• szónoki (pl. felszólalás, beszámoló, iskolai felelet); </w:t>
      </w:r>
      <w:r w:rsidR="00603D34">
        <w:br/>
        <w:t xml:space="preserve">• hivatalos (pl. kérvény, elismervény, jegyzőkönyv, házirend, törvény); </w:t>
      </w:r>
      <w:r w:rsidR="00603D34">
        <w:br/>
        <w:t>• szépirodalmi (pl. ünnepi beszéd, novella, szonett , óda).</w:t>
      </w:r>
      <w:r w:rsidR="00603D34">
        <w:br/>
      </w:r>
      <w:r w:rsidR="00603D34">
        <w:br/>
      </w:r>
      <w:r w:rsidR="00603D34" w:rsidRPr="00603D34">
        <w:rPr>
          <w:b/>
          <w:i/>
        </w:rPr>
        <w:t xml:space="preserve"> </w:t>
      </w:r>
      <w:r>
        <w:rPr>
          <w:b/>
          <w:i/>
        </w:rPr>
        <w:t xml:space="preserve">g) </w:t>
      </w:r>
      <w:r w:rsidR="00603D34" w:rsidRPr="00603D34">
        <w:rPr>
          <w:b/>
          <w:i/>
        </w:rPr>
        <w:t>A résztvevők</w:t>
      </w:r>
      <w:proofErr w:type="gramEnd"/>
      <w:r w:rsidR="00603D34" w:rsidRPr="00603D34">
        <w:rPr>
          <w:b/>
          <w:i/>
        </w:rPr>
        <w:t xml:space="preserve"> </w:t>
      </w:r>
      <w:proofErr w:type="gramStart"/>
      <w:r w:rsidR="00603D34" w:rsidRPr="00603D34">
        <w:rPr>
          <w:b/>
          <w:i/>
        </w:rPr>
        <w:t>száma</w:t>
      </w:r>
      <w:proofErr w:type="gramEnd"/>
      <w:r w:rsidR="00603D34" w:rsidRPr="00603D34">
        <w:rPr>
          <w:b/>
          <w:i/>
        </w:rPr>
        <w:t xml:space="preserve"> szerint:</w:t>
      </w:r>
      <w:r w:rsidR="00603D34">
        <w:t xml:space="preserve"> </w:t>
      </w:r>
      <w:r w:rsidR="00603D34">
        <w:br/>
      </w:r>
      <w:r w:rsidR="00603D34">
        <w:br/>
        <w:t xml:space="preserve">• monologikus (pl. határozat, beszámoló, definíció, összefoglalás); </w:t>
      </w:r>
      <w:r w:rsidR="00603D34">
        <w:br/>
        <w:t xml:space="preserve">• </w:t>
      </w:r>
      <w:proofErr w:type="spellStart"/>
      <w:r w:rsidR="00603D34">
        <w:t>dialogikus</w:t>
      </w:r>
      <w:proofErr w:type="spellEnd"/>
      <w:r w:rsidR="00603D34">
        <w:t xml:space="preserve"> (pl. interjú, vita, chat).</w:t>
      </w:r>
    </w:p>
    <w:sectPr w:rsidR="004B53F3" w:rsidSect="00B05BCB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D34"/>
    <w:rsid w:val="004B53F3"/>
    <w:rsid w:val="00603D34"/>
    <w:rsid w:val="00B05BCB"/>
    <w:rsid w:val="00E17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01304C-0364-4E12-B503-C022C8A7C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603D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603D3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szerbekezds">
    <w:name w:val="List Paragraph"/>
    <w:basedOn w:val="Norml"/>
    <w:uiPriority w:val="34"/>
    <w:qFormat/>
    <w:rsid w:val="00E17D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2159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Erzsi</dc:creator>
  <cp:keywords/>
  <dc:description/>
  <cp:lastModifiedBy>Erzsi</cp:lastModifiedBy>
  <cp:revision>2</cp:revision>
  <dcterms:created xsi:type="dcterms:W3CDTF">2015-12-19T20:59:00Z</dcterms:created>
  <dcterms:modified xsi:type="dcterms:W3CDTF">2015-12-19T20:59:00Z</dcterms:modified>
</cp:coreProperties>
</file>