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CE" w:rsidRPr="00772FCE" w:rsidRDefault="00AD6074" w:rsidP="00772FC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</w:t>
      </w:r>
      <w:r w:rsidR="00FB074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</w:t>
      </w:r>
      <w:r w:rsidR="00772FCE" w:rsidRPr="00772FC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 MINT JELRENDSZER</w:t>
      </w:r>
    </w:p>
    <w:p w:rsidR="00BA7965" w:rsidRPr="00BA7965" w:rsidRDefault="00772FCE" w:rsidP="00FB0744">
      <w:pPr>
        <w:rPr>
          <w:u w:val="single"/>
        </w:rPr>
      </w:pPr>
      <w:r w:rsidRPr="00BA7965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 </w:t>
      </w:r>
      <w:r w:rsidR="00BA7965" w:rsidRPr="00BA7965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  <w:t>1.</w:t>
      </w:r>
      <w:r w:rsidR="00FB0744" w:rsidRPr="00BA7965">
        <w:rPr>
          <w:b/>
          <w:u w:val="single"/>
        </w:rPr>
        <w:t>A nyelv a legegyetemesebb jelrendszer</w:t>
      </w:r>
      <w:r w:rsidR="00FB0744" w:rsidRPr="00BA7965">
        <w:rPr>
          <w:u w:val="single"/>
        </w:rPr>
        <w:t>.</w:t>
      </w:r>
    </w:p>
    <w:p w:rsidR="00FB0744" w:rsidRDefault="00FB0744" w:rsidP="00FB0744">
      <w:r>
        <w:t xml:space="preserve"> Minden nyelv univerzális, struktúrája azonos: </w:t>
      </w:r>
    </w:p>
    <w:p w:rsidR="00FB0744" w:rsidRDefault="00FB0744" w:rsidP="00FB0744">
      <w:r>
        <w:t xml:space="preserve">                   </w:t>
      </w:r>
      <w:proofErr w:type="gramStart"/>
      <w:r>
        <w:t>nyelv</w:t>
      </w:r>
      <w:proofErr w:type="gramEnd"/>
      <w:r>
        <w:t xml:space="preserve"> = jelkészlet + szabályok /nyelvtan, grammatika/ + hagyomány</w:t>
      </w:r>
    </w:p>
    <w:p w:rsidR="00FB0744" w:rsidRDefault="00FB0744" w:rsidP="00FB0744"/>
    <w:p w:rsidR="00FB0744" w:rsidRDefault="00FB0744" w:rsidP="00FB0744">
      <w:r>
        <w:t xml:space="preserve">A jel olyan (látható, hallható, </w:t>
      </w:r>
      <w:proofErr w:type="gramStart"/>
      <w:r>
        <w:t>tapintható )</w:t>
      </w:r>
      <w:proofErr w:type="gramEnd"/>
      <w:r>
        <w:t xml:space="preserve"> érzékelhető fizikai jelenség, amelynek a jelet használó csoport által elfogadott jelentése van. (ez több, mint, ami közvetlenül észlelhető)</w:t>
      </w:r>
    </w:p>
    <w:p w:rsidR="00FB0744" w:rsidRDefault="00FB0744" w:rsidP="00FB0744">
      <w:r>
        <w:t xml:space="preserve">       </w:t>
      </w:r>
      <w:proofErr w:type="gramStart"/>
      <w:r>
        <w:t>összetevői</w:t>
      </w:r>
      <w:proofErr w:type="gramEnd"/>
      <w:r>
        <w:t>: - alak, jelölő (érzékszervekkel felfogható)</w:t>
      </w:r>
    </w:p>
    <w:p w:rsidR="00FB0744" w:rsidRDefault="00FB0744" w:rsidP="00FB0744">
      <w:r>
        <w:t xml:space="preserve">                            - jelentés /amire utal, amit szimbolizál az alak, a jelölő/</w:t>
      </w:r>
    </w:p>
    <w:p w:rsidR="00FB0744" w:rsidRDefault="00FB0744" w:rsidP="00FB0744">
      <w:r>
        <w:t xml:space="preserve">                              </w:t>
      </w:r>
      <w:proofErr w:type="gramStart"/>
      <w:r>
        <w:t>pl.</w:t>
      </w:r>
      <w:proofErr w:type="gramEnd"/>
      <w:r>
        <w:t xml:space="preserve"> közlekedési táblák, állami jelképek</w:t>
      </w:r>
    </w:p>
    <w:p w:rsidR="00FB0744" w:rsidRDefault="00FB0744" w:rsidP="00FB0744"/>
    <w:p w:rsidR="00FB0744" w:rsidRPr="00BA7965" w:rsidRDefault="00BA7965" w:rsidP="00FB0744">
      <w:pPr>
        <w:rPr>
          <w:b/>
          <w:u w:val="single"/>
        </w:rPr>
      </w:pPr>
      <w:r w:rsidRPr="00BA7965">
        <w:rPr>
          <w:b/>
          <w:u w:val="single"/>
        </w:rPr>
        <w:t>2.</w:t>
      </w:r>
      <w:r w:rsidR="00FB0744" w:rsidRPr="00BA7965">
        <w:rPr>
          <w:b/>
          <w:u w:val="single"/>
        </w:rPr>
        <w:t xml:space="preserve">A nyelvi jel </w:t>
      </w:r>
    </w:p>
    <w:p w:rsidR="00FB0744" w:rsidRDefault="00FB0744" w:rsidP="00FB0744">
      <w:proofErr w:type="gramStart"/>
      <w:r>
        <w:t>hangalak</w:t>
      </w:r>
      <w:proofErr w:type="gramEnd"/>
      <w:r>
        <w:t xml:space="preserve"> és jelentés együttese, és a valóság egyes elemeit  (jeltárgy) tükrözi.  </w:t>
      </w:r>
    </w:p>
    <w:p w:rsidR="00FB0744" w:rsidRDefault="00FB0744" w:rsidP="00FB0744">
      <w:r>
        <w:t xml:space="preserve">A hangalak az a hangsor /betűsor, amit hallunk és látunk. A jelentés az fogalom, amire a hangalak hallásakor vagy látásakor gondolunk, a jelentés a nyelvi jel tartalma, használati </w:t>
      </w:r>
      <w:proofErr w:type="gramStart"/>
      <w:r>
        <w:t>értéke  (</w:t>
      </w:r>
      <w:proofErr w:type="gramEnd"/>
      <w:r>
        <w:t xml:space="preserve">többnyire meghatározza, hogy a szó milyen körülmények között használható fel). </w:t>
      </w:r>
    </w:p>
    <w:p w:rsidR="006F0F6B" w:rsidRPr="006F0F6B" w:rsidRDefault="006F0F6B" w:rsidP="006F0F6B">
      <w:pP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</w:pPr>
      <w:r w:rsidRPr="006F0F6B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  <w:t>Példa a nyelvi jel értelmezésére</w:t>
      </w:r>
    </w:p>
    <w:p w:rsidR="006F0F6B" w:rsidRPr="006F0F6B" w:rsidRDefault="006F0F6B" w:rsidP="006F0F6B">
      <w:pP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„h</w:t>
      </w:r>
      <w:r w:rsidRPr="006F0F6B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ázam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”</w:t>
      </w:r>
    </w:p>
    <w:p w:rsidR="006F0F6B" w:rsidRPr="00A01828" w:rsidRDefault="006F0F6B" w:rsidP="006F0F6B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jelölő</w:t>
      </w:r>
      <w:proofErr w:type="gramEnd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a </w:t>
      </w:r>
      <w:proofErr w:type="spellStart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h-á-z-a-m</w:t>
      </w:r>
      <w:proofErr w:type="spellEnd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hangok sora</w:t>
      </w:r>
    </w:p>
    <w:p w:rsidR="006F0F6B" w:rsidRPr="00A01828" w:rsidRDefault="006F0F6B" w:rsidP="006F0F6B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j</w:t>
      </w: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elölt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Egy emberi lakóhely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</w:t>
      </w: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fogalmi jelentés)</w:t>
      </w:r>
    </w:p>
    <w:p w:rsidR="006F0F6B" w:rsidRPr="00A01828" w:rsidRDefault="006F0F6B" w:rsidP="006F0F6B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Jelentés, a jeltárgy: a szövegösszefüggésben felidézett konkrét ház, a mely a beszélő tulajdona</w:t>
      </w:r>
    </w:p>
    <w:p w:rsidR="006F0F6B" w:rsidRPr="00A01828" w:rsidRDefault="006F0F6B" w:rsidP="006F0F6B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szó végén találkozunk egy toldalékmorfémával, amely járulékos jelentést hordoz, E/1 személyű tulajdonosra utal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FB0744" w:rsidRDefault="00FB0744" w:rsidP="00FB0744"/>
    <w:p w:rsidR="00FB0744" w:rsidRPr="00BA7965" w:rsidRDefault="00BA7965" w:rsidP="00FB0744">
      <w:pPr>
        <w:rPr>
          <w:b/>
          <w:u w:val="single"/>
        </w:rPr>
      </w:pPr>
      <w:r w:rsidRPr="00BA7965">
        <w:rPr>
          <w:b/>
          <w:u w:val="single"/>
        </w:rPr>
        <w:t>3.</w:t>
      </w:r>
      <w:r w:rsidR="00FB0744" w:rsidRPr="00BA7965">
        <w:rPr>
          <w:b/>
          <w:u w:val="single"/>
        </w:rPr>
        <w:t>A nyelvi jel jellemzői:</w:t>
      </w:r>
    </w:p>
    <w:p w:rsidR="00FB0744" w:rsidRDefault="00FB0744" w:rsidP="00FB0744">
      <w:proofErr w:type="gramStart"/>
      <w:r>
        <w:t>Jel =   jelölő</w:t>
      </w:r>
      <w:proofErr w:type="gramEnd"/>
      <w:r>
        <w:t xml:space="preserve"> (hangalak) + jelölt (tartalom)                                                                             </w:t>
      </w:r>
    </w:p>
    <w:p w:rsidR="00FB0744" w:rsidRDefault="00FB0744" w:rsidP="00FB0744">
      <w:proofErr w:type="gramStart"/>
      <w:r>
        <w:t>értelem</w:t>
      </w:r>
      <w:proofErr w:type="gramEnd"/>
      <w:r>
        <w:t>, jelentés</w:t>
      </w:r>
      <w:r w:rsidR="00BA7965">
        <w:t xml:space="preserve"> </w:t>
      </w:r>
      <w:r>
        <w:t>kölcsönösen felidézik egymást, bár kapcsolatuk konvención</w:t>
      </w:r>
      <w:r w:rsidR="006F0F6B">
        <w:t xml:space="preserve"> (hagyomány, megszokás)</w:t>
      </w:r>
      <w:r>
        <w:t xml:space="preserve"> alapul</w:t>
      </w:r>
    </w:p>
    <w:p w:rsidR="00FB0744" w:rsidRDefault="00FB0744" w:rsidP="00FB0744">
      <w:r>
        <w:t>- érzékszervekkel felfogható</w:t>
      </w:r>
    </w:p>
    <w:p w:rsidR="00FB0744" w:rsidRDefault="00FB0744" w:rsidP="00FB0744">
      <w:r>
        <w:t>- önmagánál többet jelent, szimbolikusan utal valamire</w:t>
      </w:r>
    </w:p>
    <w:p w:rsidR="00FB0744" w:rsidRDefault="00FB0744" w:rsidP="00FB0744">
      <w:r>
        <w:t>- a nyelvhasználat, a beszéd során jön létre</w:t>
      </w:r>
    </w:p>
    <w:p w:rsidR="00FB0744" w:rsidRDefault="00FB0744" w:rsidP="00FB0744">
      <w:r>
        <w:t xml:space="preserve">- a nyelv a valóságot az </w:t>
      </w:r>
      <w:proofErr w:type="gramStart"/>
      <w:r>
        <w:t>elvonatkoztató  gondolkodás</w:t>
      </w:r>
      <w:proofErr w:type="gramEnd"/>
      <w:r>
        <w:t xml:space="preserve"> segítségével tükrözi – a tulajdonnevek kivételével minden nyelvi elem a dolgok egy </w:t>
      </w:r>
      <w:r w:rsidRPr="006F0F6B">
        <w:rPr>
          <w:b/>
          <w:i/>
        </w:rPr>
        <w:t>osztályát</w:t>
      </w:r>
      <w:r>
        <w:t xml:space="preserve"> jelöli</w:t>
      </w:r>
    </w:p>
    <w:p w:rsidR="00FB0744" w:rsidRDefault="00FB0744" w:rsidP="00FB0744">
      <w:r>
        <w:t>- társadalmilag hagyományozott, független az egyéntől, a kollektív tudatban létezik</w:t>
      </w:r>
    </w:p>
    <w:p w:rsidR="00FB0744" w:rsidRDefault="00FB0744" w:rsidP="00FB0744">
      <w:r>
        <w:t xml:space="preserve">- az emberi nyelvek alapvetően hasonló felépítésűek – </w:t>
      </w:r>
      <w:r w:rsidR="004E2A21">
        <w:t xml:space="preserve">pl. </w:t>
      </w:r>
      <w:r>
        <w:t>vannak szófajok</w:t>
      </w:r>
    </w:p>
    <w:p w:rsidR="00FB0744" w:rsidRDefault="00FB0744" w:rsidP="00FB0744">
      <w:r>
        <w:lastRenderedPageBreak/>
        <w:t>- jelrendszerbe illeszkedik = jelek + használati szabályok</w:t>
      </w:r>
    </w:p>
    <w:p w:rsidR="006F0F6B" w:rsidRPr="00A01828" w:rsidRDefault="006F0F6B" w:rsidP="006F0F6B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nyelvi jelek és a hozzájuk kapcsolódó szabályok bonyolult összefüggések, elvont gondolatok, érzések megfogalmazását is lehetővé teszik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FB0744" w:rsidRDefault="00FB0744" w:rsidP="00FB0744">
      <w:r>
        <w:t>- arra használjuk, hogy embertársainkkal kapcsolatot teremtsünk</w:t>
      </w:r>
    </w:p>
    <w:p w:rsidR="00772FCE" w:rsidRDefault="00BA7965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</w:pPr>
      <w:r w:rsidRPr="00E518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</w:t>
      </w:r>
      <w:r w:rsidR="00772FCE" w:rsidRPr="00E518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A nyelvi jel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jelölőből és hozzárendelt jelentésből áll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="00BA796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gramStart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 megegyezésen alapul (kivéve a hangutánzó szavakat)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b.) egy közösség minden tagja elfogadja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c.</w:t>
      </w:r>
      <w:proofErr w:type="gramEnd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mindig egy rendszer része (pl. személyragok rendszere)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d.) önmagán túlmutató jelentéssel rendelkezik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</w:t>
      </w:r>
      <w:proofErr w:type="gramEnd"/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 elvonatkoztató jellegű</w:t>
      </w:r>
    </w:p>
    <w:p w:rsidR="00772FCE" w:rsidRPr="00772FCE" w:rsidRDefault="00BA7965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</w:t>
      </w:r>
      <w:proofErr w:type="gramEnd"/>
      <w:r w:rsidR="00772FCE"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 Olyan módon tagja a zárt nyelvi jelrendszernek, hogy vizsgálata és értékelése csak a többi jellel való kölcsönös összefüggésben lehetséges (pl.: a nyelvi jel a sakkfigurához hasonló, értékét nem lehet önmagában megállapítani; ez az érték mindig viszonylagos, a figurának a sakktáblán elfoglalt helyzete és a többi figurától való függése határozza meg.)</w:t>
      </w:r>
    </w:p>
    <w:p w:rsidR="00772FCE" w:rsidRPr="00772FCE" w:rsidRDefault="00BA7965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4.</w:t>
      </w:r>
      <w:r w:rsidR="00772FCE" w:rsidRPr="00772FC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nyelvi jelrendszer elemei</w:t>
      </w:r>
    </w:p>
    <w:p w:rsidR="00772FCE" w:rsidRPr="006F0F6B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proofErr w:type="gramStart"/>
      <w:r w:rsidRPr="006F0F6B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a</w:t>
      </w:r>
      <w:proofErr w:type="gramEnd"/>
      <w:r w:rsidRPr="006F0F6B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.) fonéma vagy beszédhang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önálló jelentése nincs, csak jelentés-megkülönböztető szerepe (pl.: bab - báb)</w:t>
      </w:r>
    </w:p>
    <w:p w:rsidR="00772FCE" w:rsidRPr="008030A8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</w:pPr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b.) morféma vagy szóelem</w:t>
      </w:r>
    </w:p>
    <w:p w:rsid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nyelvi rendszer legkisebb eleme; érzékelhető hangtestből áll és önálló jelentése van (minden szó és toldalék)</w:t>
      </w:r>
    </w:p>
    <w:p w:rsidR="004E2A21" w:rsidRPr="00A01828" w:rsidRDefault="004E2A21" w:rsidP="004E2A21">
      <w:p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morfémák tő - és toldalékmorfémák lehetnek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tőmorfémának fogalmi, a toldalékmorfémának viszonyjelentése van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Jelnek tekintjük a szavakat (</w:t>
      </w:r>
      <w:proofErr w:type="spellStart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lexémákat</w:t>
      </w:r>
      <w:proofErr w:type="spellEnd"/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is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4E2A21" w:rsidRPr="00772FCE" w:rsidRDefault="004E2A21" w:rsidP="004E2A2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018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Tágabb értelemben nyelvi jel a szószerkezet (szintagma) és a mondat is</w:t>
      </w:r>
      <w:r w:rsidR="006F0F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772FCE" w:rsidRPr="008030A8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</w:pPr>
      <w:proofErr w:type="gramStart"/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c.</w:t>
      </w:r>
      <w:proofErr w:type="gramEnd"/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) szintagma vagy szószerkezet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morfémából szerkesztett nyelvi jelek (pl.: levelet ír; könyvet kap)</w:t>
      </w:r>
    </w:p>
    <w:p w:rsidR="00772FCE" w:rsidRPr="008030A8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</w:pPr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 d) mondat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a szöveg legkisebb egysége, szintagmákból felépített nyelvi egész</w:t>
      </w:r>
      <w:bookmarkStart w:id="0" w:name="_GoBack"/>
      <w:bookmarkEnd w:id="0"/>
    </w:p>
    <w:p w:rsidR="00772FCE" w:rsidRPr="008030A8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</w:pPr>
      <w:proofErr w:type="gramStart"/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e</w:t>
      </w:r>
      <w:proofErr w:type="gramEnd"/>
      <w:r w:rsidRPr="008030A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hu-HU"/>
        </w:rPr>
        <w:t>.) szöveg</w:t>
      </w:r>
    </w:p>
    <w:p w:rsidR="00772FCE" w:rsidRPr="00772FCE" w:rsidRDefault="00772FCE" w:rsidP="00772FC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egy gondolatsor kifejtése</w:t>
      </w:r>
    </w:p>
    <w:p w:rsidR="004B53F3" w:rsidRDefault="006F0F6B" w:rsidP="00772FCE">
      <w:r>
        <w:rPr>
          <w:rFonts w:ascii="Verdana" w:eastAsia="Times New Roman" w:hAnsi="Verdana" w:cs="Times New Roman"/>
          <w:b/>
          <w:color w:val="000000"/>
          <w:lang w:eastAsia="hu-HU"/>
        </w:rPr>
        <w:t xml:space="preserve"> </w:t>
      </w:r>
      <w:r w:rsidR="00772FCE" w:rsidRPr="00772FC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ljdyZyB" w:history="1">
        <w:r w:rsidR="00772FCE" w:rsidRPr="00772FCE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http://www.tetelbank.hupont.hu/4/nyelvtan1#ixzz3uljdyZyB</w:t>
        </w:r>
      </w:hyperlink>
    </w:p>
    <w:sectPr w:rsidR="004B53F3" w:rsidSect="00A018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4A7A"/>
    <w:multiLevelType w:val="multilevel"/>
    <w:tmpl w:val="FD2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41B8B"/>
    <w:multiLevelType w:val="multilevel"/>
    <w:tmpl w:val="A73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138DF"/>
    <w:multiLevelType w:val="hybridMultilevel"/>
    <w:tmpl w:val="23362A16"/>
    <w:lvl w:ilvl="0" w:tplc="D0747872">
      <w:start w:val="1"/>
      <w:numFmt w:val="bullet"/>
      <w:lvlText w:val="-"/>
      <w:lvlJc w:val="left"/>
      <w:pPr>
        <w:ind w:left="17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>
    <w:nsid w:val="6D55180E"/>
    <w:multiLevelType w:val="multilevel"/>
    <w:tmpl w:val="2CA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35FE4"/>
    <w:multiLevelType w:val="multilevel"/>
    <w:tmpl w:val="14A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D09F6"/>
    <w:multiLevelType w:val="multilevel"/>
    <w:tmpl w:val="A6E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44ACE"/>
    <w:multiLevelType w:val="hybridMultilevel"/>
    <w:tmpl w:val="18329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CE"/>
    <w:rsid w:val="004B53F3"/>
    <w:rsid w:val="004E2A21"/>
    <w:rsid w:val="006F0F6B"/>
    <w:rsid w:val="00772FCE"/>
    <w:rsid w:val="008030A8"/>
    <w:rsid w:val="00A01828"/>
    <w:rsid w:val="00AD6074"/>
    <w:rsid w:val="00BA7965"/>
    <w:rsid w:val="00E51884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ED54-228A-4CAE-A415-43B3C58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4/nyelvtan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6</cp:revision>
  <dcterms:created xsi:type="dcterms:W3CDTF">2015-12-19T12:25:00Z</dcterms:created>
  <dcterms:modified xsi:type="dcterms:W3CDTF">2015-12-21T06:09:00Z</dcterms:modified>
</cp:coreProperties>
</file>